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1DA" w:rsidRPr="00DF71DA" w:rsidRDefault="00DF71DA" w:rsidP="00DF71D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Справка по приказу 1601 выдает следующую информацию:</w:t>
      </w:r>
    </w:p>
    <w:p w:rsidR="00DF71DA" w:rsidRPr="00DF71DA" w:rsidRDefault="00DF71DA" w:rsidP="00DF71D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Оценка соблюдения обязательных требований, содержащихся в данном документе, привлечение к административной ответственности за их несоблюдение допускаются до 1 сентября 2025 года (Постановление Правительства РФ от 31.12.2020 N 2467).</w:t>
      </w:r>
    </w:p>
    <w:p w:rsidR="00DF71DA" w:rsidRPr="00DF71DA" w:rsidRDefault="00DF71DA" w:rsidP="00DF71D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Это означает, что к следующему году приказ 1601 планируют заменить. Планируют - не значит заменят. В таком "подвешенном" состоянии приказ 96/134 находится с 2021 года: его не отменяют, но и проверки его соблюдения проводить не могут. Однако приказ 96/134 попал под регуляторную гильотину в числе огромного количества прочих документов, а по приказу 1601 отдельное ограничение. Стоит на следующий год планировать обновление подходов к тарификации после выхода нового приказа.</w:t>
      </w:r>
    </w:p>
    <w:p w:rsidR="00DF71DA" w:rsidRPr="00DF71DA" w:rsidRDefault="00DF71DA" w:rsidP="00DF71D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Такие же ограничения наложили на приказ 536</w:t>
      </w:r>
    </w:p>
    <w:p w:rsidR="00DF71DA" w:rsidRPr="00DF71DA" w:rsidRDefault="00DF71DA" w:rsidP="00DF71D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Эти ограничения появились только 13 июня этого года (точнее вступили в силу)</w:t>
      </w:r>
    </w:p>
    <w:p w:rsidR="00DF71DA" w:rsidRPr="00DF71DA" w:rsidRDefault="00DF71DA" w:rsidP="00DF71D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Выписал</w:t>
      </w:r>
      <w:bookmarkStart w:id="0" w:name="_GoBack"/>
      <w:bookmarkEnd w:id="0"/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все приказы, по которым 1.09.2025 заканчивается действие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образования и науки Российской Федерации от 11 мая 2016 г. N 536 "Об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образования и науки Российской Федерации от 31 мая 2016 г. N 644 "Об утверждении Порядка предоставления педагогическим работникам организаций, осуществляющих образовательную деятельность, длительного отпуска сроком до одного года".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транспорта Российской Федерации от 2 октября 2017 г. N 399 "Об утверждении Федеральных авиационных правил "Требования к порядку разработки, утверждения и содержанию программ подготовки специалистов согласно перечню специалистов авиационного персонала гражданской авиации".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здравоохранения и социального развития Российской Федерации от 16 апреля 2008 г. N 176н "О Номенклатуре специальностей специалистов со средним медицинским и фармацевтическим образованием в сфере здравоохранения Российской Федерации".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Постановление Совета Министров РСФСР от 22 октября 1990 г. N 458 "Об упорядочении компенсации гражданам, проживающим в районах Севера". (ред.)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здравоохранения и социального развития Российской Федерации от 24 ноября 2010 г. N 1031н "О формах справки, подтверждающей факт установления инвалидности, и выписки из акта освидетельствования гражданина, признанного инвалидом, выдаваемых федеральными государственными учреждениями медико-социальной экспертизы, и порядке их составления".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здравоохранения Российской Федерации от 5 ноября 2013 г. N 822н "Об утверждении Порядка оказания медицинской помощи несовершеннолетним, в том числе в период обучения и воспитания в образовательных организациях".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Приказ Министерства здравоохранения Российской Федерации от 6 октября 2014 г. N 581н "О Порядке проведения </w:t>
      </w:r>
      <w:proofErr w:type="gramStart"/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профилактических медицинских осмотров</w:t>
      </w:r>
      <w:proofErr w:type="gramEnd"/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обучающихся в общеобразовательных организациях и профессиональных образовательных организациях,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здравоохранения Российской Федерации от 7 октября 2015 г. N 700н "О номенклатуре специальностей специалистов, имеющих высшее медицинское и фармацевтическое образование".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здравоохранения Российской Федерации от 5 мая 2016 г. N 282н "Об утверждении Порядка проведения экспертизы профессиональной пригодности и формы медицинского заключения о пригодности или непригодности к выполнению отдельных видов работ".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lastRenderedPageBreak/>
        <w:t>Приказ Министерства здравоохранения Российской Федерации от 10 августа 2017 г. N 514н "О Порядке проведения профилактических медицинских осмотров несовершеннолетних".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образования и науки Российской Федерации от 15 марта 2013 г. N 185 "Об утверждении Порядка применения к обучающимся и снятия с обучающихся мер дисциплинарного взыскания".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образования и науки Российской Федерации от 13 июня 2013 г. N 455 "Об утверждении Порядка и оснований предоставления академического отпуска обучающимся".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образования и науки Российской Федерации от 1 июля 2013 г. N 499 "Об утверждении Порядка организации и осуществления образовательной деятельности по дополнительным профессиональным программам".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культуры Российской Федерации от 14 августа 2013 г. N 1145 "Об утверждении порядка приема на обучение по дополнительным предпрофессиональным программам в области искусств".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здравоохранения Российской Федерации от 6 сентября 2013 г. N 634н "Об утверждении образца диплома об окончании ординатуры, описания диплома об окончании ординатуры, порядка заполнения, учета и выдачи указанного диплома и его дубликатов".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образования и науки Российской Федерации от 19 ноября 2013 г. N 1258 "Об утверждении Порядка организации и осуществления образовательной деятельности по образовательным программам высшего образования - программам ординатуры".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культуры Российской Федерации от 25 ноября 2013 г. N 1950 "Об утверждении порядка отбора лиц для приема на обучение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образования и науки Российской Федерации от 30 декабря 2013 г. N 1422 "Об утверждении Перечня вступительных испытаний при приеме на обучение по образовательным программам среднего профессионального образования по профессиям и специальностям, требующим у поступающих наличия определенных творческих способностей, физических и (или) психологических качеств".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Приказ Министерства образования и науки Российской Федерации от 29 июня 2015 г. N 636 "Об утверждении Порядка проведения государственной итоговой аттестации по образовательным программам высшего образования - программам </w:t>
      </w:r>
      <w:proofErr w:type="spellStart"/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бакалавриата</w:t>
      </w:r>
      <w:proofErr w:type="spellEnd"/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, программам </w:t>
      </w:r>
      <w:proofErr w:type="spellStart"/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специалитета</w:t>
      </w:r>
      <w:proofErr w:type="spellEnd"/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и программам магистратуры".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образования и науки Российской Федерации от 9 ноября 2015 г. N 1309 "Об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Приказ Министерства образования и науки Российской Федерации от 28 декабря 2015 г. N 1527 "Об утверждении Порядка и </w:t>
      </w:r>
      <w:proofErr w:type="gramStart"/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условий осуществления перевода</w:t>
      </w:r>
      <w:proofErr w:type="gramEnd"/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Приказ Министерства образования и науки Российской Федерации от 18 марта 2016 г. N 227 "Об утверждении Порядка проведения государственной итоговой аттестации по образовательным программам высшего образования - программам подготовки научно-педагогических кадров в аспирантуре (адъюнктуре), программам ординатуры, программам </w:t>
      </w:r>
      <w:proofErr w:type="spellStart"/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ассистентуры</w:t>
      </w:r>
      <w:proofErr w:type="spellEnd"/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-стажировки".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здравоохранения Российской Федерации от 11 мая 2017 г. N 212н "Об утверждении Порядка приема на обучение по образовательным программам высшего образования - программам ординатуры".</w:t>
      </w:r>
    </w:p>
    <w:p w:rsidR="00DF71DA" w:rsidRPr="00DF71DA" w:rsidRDefault="00DF71DA" w:rsidP="00DF71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Приказ Министерства связи и массовых коммуникаций Российской Федерации от 16 июня 2014 г. N 161 "Об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развитию".</w:t>
      </w:r>
    </w:p>
    <w:p w:rsidR="00DF71DA" w:rsidRPr="00DF71DA" w:rsidRDefault="00DF71DA" w:rsidP="00DF71D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b/>
          <w:bCs/>
          <w:color w:val="000000"/>
          <w:sz w:val="21"/>
          <w:szCs w:val="21"/>
          <w:lang w:eastAsia="ru-RU"/>
        </w:rPr>
        <w:lastRenderedPageBreak/>
        <w:t>ВЫВОД</w:t>
      </w:r>
    </w:p>
    <w:p w:rsidR="00DF71DA" w:rsidRPr="00DF71DA" w:rsidRDefault="00DF71DA" w:rsidP="00DF71D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в следующем году планируют замену всех НПА, которые после отсечения регуляторной гильотиной продолжали действовать. </w:t>
      </w:r>
      <w:r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Я выборочно выписал</w:t>
      </w:r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часть документов, в общем перечне НПА, которые с 1 сентября 25 года станут необязательными порядка 400 пунктов. Поэтому все, кто в своих программах опирается на отраслевые НПА берите их на контроль и следующим летом и осенью проверяйте актуальность. </w:t>
      </w:r>
      <w:proofErr w:type="spellStart"/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>Действующщие</w:t>
      </w:r>
      <w:proofErr w:type="spellEnd"/>
      <w:r w:rsidRPr="00DF71DA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на сегодня нормы перестанут быть объектами проверки, но их вполне могут заменить на новые. Перебирая все НПА видела транспорт, медицину, СанПиНы, связь, лесное хозяйство и много других разделов</w:t>
      </w:r>
    </w:p>
    <w:p w:rsidR="00AF01D0" w:rsidRDefault="00AF01D0"/>
    <w:sectPr w:rsidR="00AF01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114267"/>
    <w:multiLevelType w:val="multilevel"/>
    <w:tmpl w:val="3E9EA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3C9"/>
    <w:rsid w:val="006613C9"/>
    <w:rsid w:val="00AF01D0"/>
    <w:rsid w:val="00DF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4F2B5"/>
  <w15:chartTrackingRefBased/>
  <w15:docId w15:val="{EF3CB341-23ED-4A90-ABEB-BC1D08AC0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71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7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5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1242</Words>
  <Characters>7084</Characters>
  <Application>Microsoft Office Word</Application>
  <DocSecurity>0</DocSecurity>
  <Lines>59</Lines>
  <Paragraphs>16</Paragraphs>
  <ScaleCrop>false</ScaleCrop>
  <Company/>
  <LinksUpToDate>false</LinksUpToDate>
  <CharactersWithSpaces>8310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пупсик</dc:creator>
  <cp:keywords/>
  <dc:description/>
  <cp:lastModifiedBy>пупсик</cp:lastModifiedBy>
  <cp:revision>2</cp:revision>
  <dcterms:created xsi:type="dcterms:W3CDTF">2025-05-29T08:30:00Z</dcterms:created>
  <dcterms:modified xsi:type="dcterms:W3CDTF">2025-05-29T08:31:00Z</dcterms:modified>
</cp:coreProperties>
</file>