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7338" w:rsidRDefault="00AB63E3" w:rsidP="00507C2D">
      <w:pPr>
        <w:tabs>
          <w:tab w:val="left" w:pos="4678"/>
        </w:tabs>
        <w:ind w:firstLine="4678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56BC138" wp14:editId="51E062C0">
            <wp:extent cx="74295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" t="-17" r="-20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338" w:rsidRDefault="00A77338"/>
    <w:p w:rsidR="00A77338" w:rsidRDefault="00A77338">
      <w:pPr>
        <w:spacing w:after="120" w:line="240" w:lineRule="atLeast"/>
        <w:jc w:val="center"/>
      </w:pPr>
      <w:r>
        <w:rPr>
          <w:b/>
          <w:bCs/>
          <w:spacing w:val="44"/>
          <w:sz w:val="24"/>
          <w:szCs w:val="24"/>
        </w:rPr>
        <w:t>МИНИСТЕРСТВО ПРОСВЕЩЕНИЯ</w:t>
      </w:r>
      <w:r>
        <w:rPr>
          <w:b/>
          <w:bCs/>
          <w:spacing w:val="44"/>
          <w:sz w:val="24"/>
          <w:szCs w:val="24"/>
        </w:rPr>
        <w:br/>
        <w:t>РОССИЙСКОЙ ФЕДЕРАЦИИ</w:t>
      </w:r>
    </w:p>
    <w:p w:rsidR="00A77338" w:rsidRDefault="00A77338">
      <w:pPr>
        <w:pStyle w:val="af"/>
      </w:pPr>
      <w:r>
        <w:rPr>
          <w:b/>
          <w:bCs/>
          <w:spacing w:val="26"/>
          <w:sz w:val="24"/>
          <w:szCs w:val="24"/>
        </w:rPr>
        <w:t>(МИНПРОСВЕЩЕНИЯ РОССИИ)</w:t>
      </w:r>
    </w:p>
    <w:p w:rsidR="00A77338" w:rsidRDefault="00A77338">
      <w:pPr>
        <w:spacing w:line="240" w:lineRule="atLeast"/>
        <w:jc w:val="center"/>
        <w:rPr>
          <w:b/>
          <w:bCs/>
          <w:spacing w:val="20"/>
          <w:sz w:val="24"/>
          <w:szCs w:val="24"/>
        </w:rPr>
      </w:pPr>
    </w:p>
    <w:p w:rsidR="00A77338" w:rsidRDefault="00A77338">
      <w:pPr>
        <w:pStyle w:val="15"/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Р И К А З</w:t>
      </w:r>
    </w:p>
    <w:p w:rsidR="00A77338" w:rsidRDefault="00A77338">
      <w:pPr>
        <w:rPr>
          <w:b/>
        </w:rPr>
      </w:pPr>
    </w:p>
    <w:p w:rsidR="00A77338" w:rsidRDefault="00A77338">
      <w:pPr>
        <w:tabs>
          <w:tab w:val="left" w:pos="851"/>
          <w:tab w:val="left" w:pos="3119"/>
          <w:tab w:val="left" w:pos="8505"/>
          <w:tab w:val="left" w:pos="9498"/>
        </w:tabs>
        <w:autoSpaceDE/>
        <w:spacing w:line="100" w:lineRule="atLeast"/>
      </w:pPr>
      <w:r>
        <w:rPr>
          <w:sz w:val="28"/>
          <w:szCs w:val="28"/>
          <w:lang w:eastAsia="ar-SA"/>
        </w:rPr>
        <w:t>«</w:t>
      </w:r>
      <w:r>
        <w:rPr>
          <w:sz w:val="28"/>
          <w:szCs w:val="28"/>
          <w:u w:val="single"/>
          <w:lang w:eastAsia="ar-SA"/>
        </w:rPr>
        <w:t xml:space="preserve"> 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lang w:eastAsia="ar-SA"/>
        </w:rPr>
        <w:t>»</w:t>
      </w:r>
      <w:r>
        <w:rPr>
          <w:sz w:val="28"/>
          <w:szCs w:val="28"/>
          <w:u w:val="single"/>
          <w:lang w:eastAsia="ar-SA"/>
        </w:rPr>
        <w:tab/>
      </w:r>
      <w:r>
        <w:rPr>
          <w:sz w:val="28"/>
          <w:szCs w:val="28"/>
          <w:lang w:eastAsia="ar-SA"/>
        </w:rPr>
        <w:t xml:space="preserve"> 202</w:t>
      </w:r>
      <w:r w:rsidR="002E4ECB">
        <w:rPr>
          <w:sz w:val="28"/>
          <w:szCs w:val="28"/>
          <w:lang w:eastAsia="ar-SA"/>
        </w:rPr>
        <w:t>2</w:t>
      </w:r>
      <w:r>
        <w:rPr>
          <w:sz w:val="28"/>
          <w:szCs w:val="28"/>
          <w:lang w:eastAsia="ar-SA"/>
        </w:rPr>
        <w:t xml:space="preserve"> г.</w:t>
      </w:r>
      <w:r>
        <w:rPr>
          <w:sz w:val="28"/>
          <w:szCs w:val="28"/>
          <w:lang w:eastAsia="ar-SA"/>
        </w:rPr>
        <w:tab/>
      </w:r>
      <w:r w:rsidR="00FF7417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№ </w:t>
      </w:r>
      <w:r>
        <w:rPr>
          <w:sz w:val="28"/>
          <w:szCs w:val="28"/>
          <w:u w:val="single"/>
          <w:lang w:eastAsia="ar-SA"/>
        </w:rPr>
        <w:tab/>
      </w:r>
    </w:p>
    <w:p w:rsidR="00A77338" w:rsidRDefault="00A77338">
      <w:pPr>
        <w:tabs>
          <w:tab w:val="left" w:pos="1134"/>
        </w:tabs>
        <w:autoSpaceDE/>
        <w:spacing w:line="100" w:lineRule="atLeast"/>
        <w:jc w:val="center"/>
        <w:rPr>
          <w:sz w:val="16"/>
          <w:szCs w:val="16"/>
          <w:lang w:eastAsia="ar-SA"/>
        </w:rPr>
      </w:pPr>
    </w:p>
    <w:p w:rsidR="00A77338" w:rsidRDefault="00A77338">
      <w:pPr>
        <w:tabs>
          <w:tab w:val="left" w:pos="1134"/>
        </w:tabs>
        <w:autoSpaceDE/>
        <w:spacing w:line="100" w:lineRule="atLeast"/>
        <w:jc w:val="center"/>
      </w:pPr>
      <w:r>
        <w:rPr>
          <w:sz w:val="28"/>
          <w:szCs w:val="28"/>
          <w:lang w:eastAsia="ar-SA"/>
        </w:rPr>
        <w:t>Москва</w:t>
      </w:r>
    </w:p>
    <w:p w:rsidR="00A77338" w:rsidRDefault="00A77338">
      <w:pPr>
        <w:tabs>
          <w:tab w:val="left" w:pos="1134"/>
        </w:tabs>
        <w:autoSpaceDE/>
        <w:spacing w:line="100" w:lineRule="atLeast"/>
        <w:jc w:val="center"/>
        <w:rPr>
          <w:sz w:val="28"/>
          <w:szCs w:val="28"/>
          <w:lang w:eastAsia="ar-SA"/>
        </w:rPr>
      </w:pPr>
    </w:p>
    <w:p w:rsidR="00A77338" w:rsidRDefault="00A77338" w:rsidP="006862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97197F">
        <w:rPr>
          <w:rFonts w:ascii="Times New Roman" w:hAnsi="Times New Roman" w:cs="Times New Roman"/>
          <w:sz w:val="28"/>
          <w:szCs w:val="28"/>
        </w:rPr>
        <w:t xml:space="preserve">в </w:t>
      </w:r>
      <w:r w:rsidR="00D56A59">
        <w:rPr>
          <w:rFonts w:ascii="Times New Roman" w:hAnsi="Times New Roman" w:cs="Times New Roman"/>
          <w:sz w:val="28"/>
          <w:szCs w:val="28"/>
        </w:rPr>
        <w:t xml:space="preserve">Порядок проведения государственной итоговой аттестации по образовательным программам среднего профессионального образования, утвержденный </w:t>
      </w:r>
      <w:r w:rsidR="0097345C">
        <w:rPr>
          <w:rFonts w:ascii="Times New Roman" w:hAnsi="Times New Roman" w:cs="Times New Roman"/>
          <w:sz w:val="28"/>
          <w:szCs w:val="28"/>
        </w:rPr>
        <w:t>приказ</w:t>
      </w:r>
      <w:r w:rsidR="00D56A59">
        <w:rPr>
          <w:rFonts w:ascii="Times New Roman" w:hAnsi="Times New Roman" w:cs="Times New Roman"/>
          <w:sz w:val="28"/>
          <w:szCs w:val="28"/>
        </w:rPr>
        <w:t>ом</w:t>
      </w:r>
      <w:r w:rsidR="009719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</w:t>
      </w:r>
      <w:r w:rsidR="00B735EC">
        <w:rPr>
          <w:rFonts w:ascii="Times New Roman" w:hAnsi="Times New Roman" w:cs="Times New Roman"/>
          <w:sz w:val="28"/>
          <w:szCs w:val="28"/>
        </w:rPr>
        <w:t>ерации от 8 ноября 2021 г. № 800</w:t>
      </w:r>
      <w:r w:rsidR="009734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21E" w:rsidRDefault="0068621E" w:rsidP="0068621E">
      <w:pPr>
        <w:pStyle w:val="ConsPlusTitle"/>
        <w:spacing w:line="264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97197F" w:rsidRDefault="00A77338" w:rsidP="0068621E">
      <w:pPr>
        <w:pStyle w:val="ConsPlusNormal"/>
        <w:spacing w:line="264" w:lineRule="auto"/>
        <w:ind w:firstLine="720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В соответствии с частью </w:t>
      </w:r>
      <w:r w:rsidR="0097197F">
        <w:rPr>
          <w:rFonts w:ascii="Times New Roman" w:hAnsi="Times New Roman" w:cs="Times New Roman"/>
          <w:spacing w:val="-4"/>
          <w:sz w:val="28"/>
          <w:szCs w:val="28"/>
        </w:rPr>
        <w:t>5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статьи 5</w:t>
      </w:r>
      <w:r w:rsidR="0097197F">
        <w:rPr>
          <w:rFonts w:ascii="Times New Roman" w:hAnsi="Times New Roman" w:cs="Times New Roman"/>
          <w:spacing w:val="-4"/>
          <w:sz w:val="28"/>
          <w:szCs w:val="28"/>
        </w:rPr>
        <w:t>9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от 29 декабря 2012 г.</w:t>
      </w:r>
      <w:r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 (Собрание законодательства Российской Федерации, 2012, № 53, ст. 7598;</w:t>
      </w:r>
      <w:r w:rsidR="002E4ECB">
        <w:rPr>
          <w:rFonts w:ascii="Times New Roman" w:hAnsi="Times New Roman" w:cs="Times New Roman"/>
          <w:sz w:val="28"/>
          <w:szCs w:val="28"/>
        </w:rPr>
        <w:t xml:space="preserve"> 2019</w:t>
      </w:r>
      <w:r w:rsidR="00FF7417">
        <w:rPr>
          <w:rFonts w:ascii="Times New Roman" w:hAnsi="Times New Roman" w:cs="Times New Roman"/>
          <w:sz w:val="28"/>
          <w:szCs w:val="28"/>
        </w:rPr>
        <w:t>,</w:t>
      </w:r>
      <w:r w:rsidR="002E4ECB">
        <w:rPr>
          <w:rFonts w:ascii="Times New Roman" w:hAnsi="Times New Roman" w:cs="Times New Roman"/>
          <w:sz w:val="28"/>
          <w:szCs w:val="28"/>
        </w:rPr>
        <w:t xml:space="preserve"> </w:t>
      </w:r>
      <w:r w:rsidR="00DD1DD1">
        <w:rPr>
          <w:rFonts w:ascii="Times New Roman" w:hAnsi="Times New Roman" w:cs="Times New Roman"/>
          <w:sz w:val="28"/>
          <w:szCs w:val="28"/>
        </w:rPr>
        <w:br/>
      </w:r>
      <w:r w:rsidR="002E4ECB">
        <w:rPr>
          <w:rFonts w:ascii="Times New Roman" w:hAnsi="Times New Roman" w:cs="Times New Roman"/>
          <w:sz w:val="28"/>
          <w:szCs w:val="28"/>
        </w:rPr>
        <w:t>№</w:t>
      </w:r>
      <w:r w:rsidR="00FF7417">
        <w:rPr>
          <w:rFonts w:ascii="Times New Roman" w:hAnsi="Times New Roman" w:cs="Times New Roman"/>
          <w:sz w:val="28"/>
          <w:szCs w:val="28"/>
        </w:rPr>
        <w:t xml:space="preserve"> </w:t>
      </w:r>
      <w:r w:rsidR="002E4ECB">
        <w:rPr>
          <w:rFonts w:ascii="Times New Roman" w:hAnsi="Times New Roman" w:cs="Times New Roman"/>
          <w:sz w:val="28"/>
          <w:szCs w:val="28"/>
        </w:rPr>
        <w:t xml:space="preserve">30, </w:t>
      </w:r>
      <w:r w:rsidR="002F75FD">
        <w:rPr>
          <w:rFonts w:ascii="Times New Roman" w:hAnsi="Times New Roman" w:cs="Times New Roman"/>
          <w:sz w:val="28"/>
          <w:szCs w:val="28"/>
        </w:rPr>
        <w:t xml:space="preserve">ст. </w:t>
      </w:r>
      <w:r w:rsidR="002E4ECB">
        <w:rPr>
          <w:rFonts w:ascii="Times New Roman" w:hAnsi="Times New Roman" w:cs="Times New Roman"/>
          <w:sz w:val="28"/>
          <w:szCs w:val="28"/>
        </w:rPr>
        <w:t>413</w:t>
      </w:r>
      <w:r w:rsidR="000D33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), пунктом 1 и подпунктом 4.2.2</w:t>
      </w:r>
      <w:r w:rsidR="0097197F">
        <w:rPr>
          <w:rFonts w:ascii="Times New Roman" w:hAnsi="Times New Roman" w:cs="Times New Roman"/>
          <w:sz w:val="28"/>
          <w:szCs w:val="28"/>
        </w:rPr>
        <w:t>5</w:t>
      </w:r>
      <w:r w:rsidR="002E4ECB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2E4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пункта 4 Положения </w:t>
      </w:r>
      <w:r w:rsidR="00DD1DD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</w:t>
      </w:r>
      <w:r w:rsidR="00FF74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Министерстве просвещения Российской Федерации, утвержденного постановлением Правительства Российско</w:t>
      </w:r>
      <w:r w:rsidR="002E7B37">
        <w:rPr>
          <w:rFonts w:ascii="Times New Roman" w:hAnsi="Times New Roman" w:cs="Times New Roman"/>
          <w:sz w:val="28"/>
          <w:szCs w:val="28"/>
        </w:rPr>
        <w:t xml:space="preserve">й Федерации от 28 июля 2018 г. </w:t>
      </w:r>
      <w:r>
        <w:rPr>
          <w:rFonts w:ascii="Times New Roman" w:hAnsi="Times New Roman" w:cs="Times New Roman"/>
          <w:sz w:val="28"/>
          <w:szCs w:val="28"/>
        </w:rPr>
        <w:t>№ 884 (Собрание законодательства Российской Федерации, 2018, № 32, ст. 5343</w:t>
      </w:r>
      <w:r w:rsidR="0097197F">
        <w:rPr>
          <w:rFonts w:ascii="Times New Roman" w:hAnsi="Times New Roman" w:cs="Times New Roman"/>
          <w:sz w:val="28"/>
          <w:szCs w:val="28"/>
        </w:rPr>
        <w:t xml:space="preserve">; 2019, </w:t>
      </w:r>
      <w:r w:rsidR="00DD1DD1">
        <w:rPr>
          <w:rFonts w:ascii="Times New Roman" w:hAnsi="Times New Roman" w:cs="Times New Roman"/>
          <w:sz w:val="28"/>
          <w:szCs w:val="28"/>
        </w:rPr>
        <w:br/>
      </w:r>
      <w:r w:rsidR="0097197F">
        <w:rPr>
          <w:rFonts w:ascii="Times New Roman" w:hAnsi="Times New Roman" w:cs="Times New Roman"/>
          <w:sz w:val="28"/>
          <w:szCs w:val="28"/>
        </w:rPr>
        <w:t>№ 51, ст. 7631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1B3B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197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F75FD">
        <w:rPr>
          <w:rFonts w:ascii="Times New Roman" w:hAnsi="Times New Roman" w:cs="Times New Roman"/>
          <w:sz w:val="28"/>
          <w:szCs w:val="28"/>
        </w:rPr>
        <w:t xml:space="preserve"> </w:t>
      </w:r>
      <w:r w:rsidR="0097197F">
        <w:rPr>
          <w:rFonts w:ascii="Times New Roman" w:hAnsi="Times New Roman" w:cs="Times New Roman"/>
          <w:sz w:val="28"/>
          <w:szCs w:val="28"/>
        </w:rPr>
        <w:t>р</w:t>
      </w:r>
      <w:r w:rsidR="002F75FD">
        <w:rPr>
          <w:rFonts w:ascii="Times New Roman" w:hAnsi="Times New Roman" w:cs="Times New Roman"/>
          <w:sz w:val="28"/>
          <w:szCs w:val="28"/>
        </w:rPr>
        <w:t xml:space="preserve"> </w:t>
      </w:r>
      <w:r w:rsidR="0097197F">
        <w:rPr>
          <w:rFonts w:ascii="Times New Roman" w:hAnsi="Times New Roman" w:cs="Times New Roman"/>
          <w:sz w:val="28"/>
          <w:szCs w:val="28"/>
        </w:rPr>
        <w:t>и</w:t>
      </w:r>
      <w:r w:rsidR="002F75FD">
        <w:rPr>
          <w:rFonts w:ascii="Times New Roman" w:hAnsi="Times New Roman" w:cs="Times New Roman"/>
          <w:sz w:val="28"/>
          <w:szCs w:val="28"/>
        </w:rPr>
        <w:t xml:space="preserve"> </w:t>
      </w:r>
      <w:r w:rsidR="0097197F">
        <w:rPr>
          <w:rFonts w:ascii="Times New Roman" w:hAnsi="Times New Roman" w:cs="Times New Roman"/>
          <w:sz w:val="28"/>
          <w:szCs w:val="28"/>
        </w:rPr>
        <w:t>к</w:t>
      </w:r>
      <w:r w:rsidR="002F75FD">
        <w:rPr>
          <w:rFonts w:ascii="Times New Roman" w:hAnsi="Times New Roman" w:cs="Times New Roman"/>
          <w:sz w:val="28"/>
          <w:szCs w:val="28"/>
        </w:rPr>
        <w:t xml:space="preserve"> </w:t>
      </w:r>
      <w:r w:rsidR="0097197F">
        <w:rPr>
          <w:rFonts w:ascii="Times New Roman" w:hAnsi="Times New Roman" w:cs="Times New Roman"/>
          <w:sz w:val="28"/>
          <w:szCs w:val="28"/>
        </w:rPr>
        <w:t>а</w:t>
      </w:r>
      <w:r w:rsidR="002F75FD">
        <w:rPr>
          <w:rFonts w:ascii="Times New Roman" w:hAnsi="Times New Roman" w:cs="Times New Roman"/>
          <w:sz w:val="28"/>
          <w:szCs w:val="28"/>
        </w:rPr>
        <w:t xml:space="preserve"> </w:t>
      </w:r>
      <w:r w:rsidR="0097197F">
        <w:rPr>
          <w:rFonts w:ascii="Times New Roman" w:hAnsi="Times New Roman" w:cs="Times New Roman"/>
          <w:sz w:val="28"/>
          <w:szCs w:val="28"/>
        </w:rPr>
        <w:t>з</w:t>
      </w:r>
      <w:r w:rsidR="002F75FD">
        <w:rPr>
          <w:rFonts w:ascii="Times New Roman" w:hAnsi="Times New Roman" w:cs="Times New Roman"/>
          <w:sz w:val="28"/>
          <w:szCs w:val="28"/>
        </w:rPr>
        <w:t xml:space="preserve"> </w:t>
      </w:r>
      <w:r w:rsidR="0097197F">
        <w:rPr>
          <w:rFonts w:ascii="Times New Roman" w:hAnsi="Times New Roman" w:cs="Times New Roman"/>
          <w:sz w:val="28"/>
          <w:szCs w:val="28"/>
        </w:rPr>
        <w:t>ы</w:t>
      </w:r>
      <w:r w:rsidR="002F75FD">
        <w:rPr>
          <w:rFonts w:ascii="Times New Roman" w:hAnsi="Times New Roman" w:cs="Times New Roman"/>
          <w:sz w:val="28"/>
          <w:szCs w:val="28"/>
        </w:rPr>
        <w:t xml:space="preserve"> </w:t>
      </w:r>
      <w:r w:rsidR="0097197F">
        <w:rPr>
          <w:rFonts w:ascii="Times New Roman" w:hAnsi="Times New Roman" w:cs="Times New Roman"/>
          <w:sz w:val="28"/>
          <w:szCs w:val="28"/>
        </w:rPr>
        <w:t>в</w:t>
      </w:r>
      <w:r w:rsidR="002F75FD">
        <w:rPr>
          <w:rFonts w:ascii="Times New Roman" w:hAnsi="Times New Roman" w:cs="Times New Roman"/>
          <w:sz w:val="28"/>
          <w:szCs w:val="28"/>
        </w:rPr>
        <w:t xml:space="preserve"> </w:t>
      </w:r>
      <w:r w:rsidR="0097197F">
        <w:rPr>
          <w:rFonts w:ascii="Times New Roman" w:hAnsi="Times New Roman" w:cs="Times New Roman"/>
          <w:sz w:val="28"/>
          <w:szCs w:val="28"/>
        </w:rPr>
        <w:t>а</w:t>
      </w:r>
      <w:r w:rsidR="002F75FD">
        <w:rPr>
          <w:rFonts w:ascii="Times New Roman" w:hAnsi="Times New Roman" w:cs="Times New Roman"/>
          <w:sz w:val="28"/>
          <w:szCs w:val="28"/>
        </w:rPr>
        <w:t xml:space="preserve"> </w:t>
      </w:r>
      <w:r w:rsidR="0097197F">
        <w:rPr>
          <w:rFonts w:ascii="Times New Roman" w:hAnsi="Times New Roman" w:cs="Times New Roman"/>
          <w:sz w:val="28"/>
          <w:szCs w:val="28"/>
        </w:rPr>
        <w:t>ю:</w:t>
      </w:r>
    </w:p>
    <w:p w:rsidR="0068621E" w:rsidRDefault="008D45AF" w:rsidP="00743BD9">
      <w:pPr>
        <w:pStyle w:val="ConsPlusNormal"/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B3B39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A77338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E22798">
        <w:rPr>
          <w:rFonts w:ascii="Times New Roman" w:hAnsi="Times New Roman" w:cs="Times New Roman"/>
          <w:sz w:val="28"/>
          <w:szCs w:val="28"/>
        </w:rPr>
        <w:t>ые</w:t>
      </w:r>
      <w:r w:rsidR="00A77338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E22798">
        <w:rPr>
          <w:rFonts w:ascii="Times New Roman" w:hAnsi="Times New Roman" w:cs="Times New Roman"/>
          <w:sz w:val="28"/>
          <w:szCs w:val="28"/>
        </w:rPr>
        <w:t>я</w:t>
      </w:r>
      <w:r w:rsidR="00A77338">
        <w:rPr>
          <w:rFonts w:ascii="Times New Roman" w:hAnsi="Times New Roman" w:cs="Times New Roman"/>
          <w:sz w:val="28"/>
          <w:szCs w:val="28"/>
        </w:rPr>
        <w:t>, котор</w:t>
      </w:r>
      <w:r w:rsidR="00E22798">
        <w:rPr>
          <w:rFonts w:ascii="Times New Roman" w:hAnsi="Times New Roman" w:cs="Times New Roman"/>
          <w:sz w:val="28"/>
          <w:szCs w:val="28"/>
        </w:rPr>
        <w:t>ые</w:t>
      </w:r>
      <w:r w:rsidR="00A77338">
        <w:rPr>
          <w:rFonts w:ascii="Times New Roman" w:hAnsi="Times New Roman" w:cs="Times New Roman"/>
          <w:sz w:val="28"/>
          <w:szCs w:val="28"/>
        </w:rPr>
        <w:t xml:space="preserve"> внос</w:t>
      </w:r>
      <w:r w:rsidR="002E4ECB">
        <w:rPr>
          <w:rFonts w:ascii="Times New Roman" w:hAnsi="Times New Roman" w:cs="Times New Roman"/>
          <w:sz w:val="28"/>
          <w:szCs w:val="28"/>
        </w:rPr>
        <w:t>я</w:t>
      </w:r>
      <w:r w:rsidR="00A77338">
        <w:rPr>
          <w:rFonts w:ascii="Times New Roman" w:hAnsi="Times New Roman" w:cs="Times New Roman"/>
          <w:sz w:val="28"/>
          <w:szCs w:val="28"/>
        </w:rPr>
        <w:t xml:space="preserve">тся </w:t>
      </w:r>
      <w:r w:rsidR="0097197F" w:rsidRPr="0097197F">
        <w:rPr>
          <w:rFonts w:ascii="Times New Roman" w:hAnsi="Times New Roman" w:cs="Times New Roman"/>
          <w:sz w:val="28"/>
          <w:szCs w:val="28"/>
        </w:rPr>
        <w:t xml:space="preserve">в </w:t>
      </w:r>
      <w:r w:rsidR="00696A09">
        <w:rPr>
          <w:rFonts w:ascii="Times New Roman" w:hAnsi="Times New Roman" w:cs="Times New Roman"/>
          <w:sz w:val="28"/>
          <w:szCs w:val="28"/>
        </w:rPr>
        <w:t xml:space="preserve">Порядок проведения государственной итоговой аттестации по образовательным программам среднего профессионального образования, утвержденный </w:t>
      </w:r>
      <w:r w:rsidR="0097345C">
        <w:rPr>
          <w:rFonts w:ascii="Times New Roman" w:hAnsi="Times New Roman" w:cs="Times New Roman"/>
          <w:sz w:val="28"/>
          <w:szCs w:val="28"/>
        </w:rPr>
        <w:t>приказ</w:t>
      </w:r>
      <w:r w:rsidR="00696A09">
        <w:rPr>
          <w:rFonts w:ascii="Times New Roman" w:hAnsi="Times New Roman" w:cs="Times New Roman"/>
          <w:sz w:val="28"/>
          <w:szCs w:val="28"/>
        </w:rPr>
        <w:t>ом</w:t>
      </w:r>
      <w:r w:rsidR="0097197F" w:rsidRPr="0097197F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</w:t>
      </w:r>
      <w:r w:rsidR="00AC7F49">
        <w:rPr>
          <w:rFonts w:ascii="Times New Roman" w:hAnsi="Times New Roman" w:cs="Times New Roman"/>
          <w:sz w:val="28"/>
          <w:szCs w:val="28"/>
        </w:rPr>
        <w:t>й Федерации от 8 ноября 2021 г.</w:t>
      </w:r>
      <w:r w:rsidR="00696A09">
        <w:rPr>
          <w:rFonts w:ascii="Times New Roman" w:hAnsi="Times New Roman" w:cs="Times New Roman"/>
          <w:sz w:val="28"/>
          <w:szCs w:val="28"/>
        </w:rPr>
        <w:t xml:space="preserve"> </w:t>
      </w:r>
      <w:r w:rsidR="0097197F" w:rsidRPr="0097197F">
        <w:rPr>
          <w:rFonts w:ascii="Times New Roman" w:hAnsi="Times New Roman" w:cs="Times New Roman"/>
          <w:sz w:val="28"/>
          <w:szCs w:val="28"/>
        </w:rPr>
        <w:t>№ 800</w:t>
      </w:r>
      <w:r w:rsidR="00743BD9">
        <w:rPr>
          <w:rFonts w:ascii="Times New Roman" w:hAnsi="Times New Roman" w:cs="Times New Roman"/>
          <w:sz w:val="28"/>
          <w:szCs w:val="28"/>
        </w:rPr>
        <w:t xml:space="preserve"> </w:t>
      </w:r>
      <w:r w:rsidR="0097197F">
        <w:rPr>
          <w:rFonts w:ascii="Times New Roman" w:hAnsi="Times New Roman" w:cs="Times New Roman"/>
          <w:sz w:val="28"/>
          <w:szCs w:val="28"/>
        </w:rPr>
        <w:t>(</w:t>
      </w:r>
      <w:r w:rsidR="002E7B37">
        <w:rPr>
          <w:rFonts w:ascii="Times New Roman" w:hAnsi="Times New Roman" w:cs="Times New Roman"/>
          <w:sz w:val="28"/>
          <w:szCs w:val="28"/>
        </w:rPr>
        <w:t xml:space="preserve">зарегистрирован </w:t>
      </w:r>
      <w:r w:rsidR="002E7B37" w:rsidRPr="00B735EC">
        <w:rPr>
          <w:rFonts w:ascii="Times New Roman" w:hAnsi="Times New Roman" w:cs="Times New Roman"/>
          <w:sz w:val="28"/>
          <w:szCs w:val="28"/>
        </w:rPr>
        <w:t>Министерством юстиции Российской Федерации</w:t>
      </w:r>
      <w:r w:rsidR="00CE0801">
        <w:rPr>
          <w:rFonts w:ascii="Times New Roman" w:hAnsi="Times New Roman" w:cs="Times New Roman"/>
          <w:sz w:val="28"/>
          <w:szCs w:val="28"/>
        </w:rPr>
        <w:t xml:space="preserve"> </w:t>
      </w:r>
      <w:r w:rsidR="002E7B37" w:rsidRPr="00B735EC">
        <w:rPr>
          <w:rFonts w:ascii="Times New Roman" w:hAnsi="Times New Roman" w:cs="Times New Roman"/>
          <w:sz w:val="28"/>
          <w:szCs w:val="28"/>
        </w:rPr>
        <w:t xml:space="preserve">7 декабря </w:t>
      </w:r>
      <w:r w:rsidR="002E7B37">
        <w:rPr>
          <w:rFonts w:ascii="Times New Roman" w:hAnsi="Times New Roman" w:cs="Times New Roman"/>
          <w:sz w:val="28"/>
          <w:szCs w:val="28"/>
        </w:rPr>
        <w:t xml:space="preserve">2021 г., </w:t>
      </w:r>
      <w:r w:rsidR="002E7B37" w:rsidRPr="00B735EC">
        <w:rPr>
          <w:rFonts w:ascii="Times New Roman" w:hAnsi="Times New Roman" w:cs="Times New Roman"/>
          <w:sz w:val="28"/>
          <w:szCs w:val="28"/>
        </w:rPr>
        <w:t>регистрационный № 66211</w:t>
      </w:r>
      <w:r w:rsidR="0068621E">
        <w:rPr>
          <w:rFonts w:ascii="Times New Roman" w:hAnsi="Times New Roman" w:cs="Times New Roman"/>
          <w:sz w:val="28"/>
          <w:szCs w:val="28"/>
        </w:rPr>
        <w:t xml:space="preserve">), </w:t>
      </w:r>
      <w:r w:rsidR="0068621E" w:rsidRPr="0068621E">
        <w:rPr>
          <w:rFonts w:ascii="Times New Roman" w:hAnsi="Times New Roman" w:cs="Times New Roman"/>
          <w:sz w:val="28"/>
          <w:szCs w:val="28"/>
        </w:rPr>
        <w:t xml:space="preserve">с изменениями, внесенными </w:t>
      </w:r>
      <w:r w:rsidR="00C048C0">
        <w:rPr>
          <w:rFonts w:ascii="Times New Roman" w:hAnsi="Times New Roman" w:cs="Times New Roman"/>
          <w:sz w:val="28"/>
          <w:szCs w:val="28"/>
        </w:rPr>
        <w:t>приказом</w:t>
      </w:r>
      <w:r w:rsidR="0068621E" w:rsidRPr="00C048C0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</w:t>
      </w:r>
      <w:r w:rsidR="00CE0801">
        <w:rPr>
          <w:rFonts w:ascii="Times New Roman" w:hAnsi="Times New Roman" w:cs="Times New Roman"/>
          <w:sz w:val="28"/>
          <w:szCs w:val="28"/>
        </w:rPr>
        <w:t xml:space="preserve">кой Федерации от 5 мая 2022 г. </w:t>
      </w:r>
      <w:r w:rsidR="0068621E" w:rsidRPr="00C048C0">
        <w:rPr>
          <w:rFonts w:ascii="Times New Roman" w:hAnsi="Times New Roman" w:cs="Times New Roman"/>
          <w:sz w:val="28"/>
          <w:szCs w:val="28"/>
        </w:rPr>
        <w:t>№ 311 (</w:t>
      </w:r>
      <w:r w:rsidR="0068621E" w:rsidRPr="0068621E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="0068621E" w:rsidRPr="0068621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621E" w:rsidRPr="0068621E">
        <w:rPr>
          <w:rFonts w:ascii="Times New Roman" w:hAnsi="Times New Roman" w:cs="Times New Roman"/>
          <w:sz w:val="28"/>
          <w:szCs w:val="28"/>
        </w:rPr>
        <w:t>Министерством</w:t>
      </w:r>
      <w:r w:rsidR="00C048C0">
        <w:rPr>
          <w:rFonts w:ascii="Times New Roman" w:hAnsi="Times New Roman" w:cs="Times New Roman"/>
          <w:sz w:val="28"/>
          <w:szCs w:val="28"/>
        </w:rPr>
        <w:t xml:space="preserve"> юстиции Российской Федерации 27</w:t>
      </w:r>
      <w:r w:rsidR="0068621E" w:rsidRPr="0068621E">
        <w:rPr>
          <w:rFonts w:ascii="Times New Roman" w:hAnsi="Times New Roman" w:cs="Times New Roman"/>
          <w:sz w:val="28"/>
          <w:szCs w:val="28"/>
        </w:rPr>
        <w:t xml:space="preserve"> </w:t>
      </w:r>
      <w:r w:rsidR="00C048C0">
        <w:rPr>
          <w:rFonts w:ascii="Times New Roman" w:hAnsi="Times New Roman" w:cs="Times New Roman"/>
          <w:sz w:val="28"/>
          <w:szCs w:val="28"/>
        </w:rPr>
        <w:t xml:space="preserve">мая 2022 г., </w:t>
      </w:r>
      <w:r w:rsidR="00C048C0" w:rsidRPr="00C048C0">
        <w:rPr>
          <w:rFonts w:ascii="Times New Roman" w:hAnsi="Times New Roman" w:cs="Times New Roman"/>
          <w:sz w:val="28"/>
          <w:szCs w:val="28"/>
        </w:rPr>
        <w:t xml:space="preserve">регистрационный № </w:t>
      </w:r>
      <w:r w:rsidR="00C048C0" w:rsidRPr="00C048C0">
        <w:rPr>
          <w:rFonts w:ascii="Times New Roman" w:hAnsi="Times New Roman" w:cs="Times New Roman"/>
          <w:sz w:val="28"/>
          <w:szCs w:val="28"/>
          <w:shd w:val="clear" w:color="auto" w:fill="FFFFFF"/>
        </w:rPr>
        <w:t>68606</w:t>
      </w:r>
      <w:r w:rsidR="0068621E" w:rsidRPr="00C048C0">
        <w:rPr>
          <w:rFonts w:ascii="Times New Roman" w:hAnsi="Times New Roman" w:cs="Times New Roman"/>
          <w:sz w:val="28"/>
          <w:szCs w:val="28"/>
        </w:rPr>
        <w:t>)</w:t>
      </w:r>
      <w:r w:rsidR="00696A0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77338" w:rsidRPr="00D01B15" w:rsidRDefault="008D45AF" w:rsidP="0068621E">
      <w:pPr>
        <w:pStyle w:val="ConsPlusNormal"/>
        <w:spacing w:line="264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345C">
        <w:rPr>
          <w:rFonts w:ascii="Times New Roman" w:hAnsi="Times New Roman" w:cs="Times New Roman"/>
          <w:sz w:val="28"/>
          <w:szCs w:val="28"/>
        </w:rPr>
        <w:t xml:space="preserve">. Настоящий приказ действует </w:t>
      </w:r>
      <w:r w:rsidR="00AF7668">
        <w:rPr>
          <w:rFonts w:ascii="Times New Roman" w:hAnsi="Times New Roman" w:cs="Times New Roman"/>
          <w:sz w:val="28"/>
          <w:szCs w:val="28"/>
        </w:rPr>
        <w:t xml:space="preserve">до 1 </w:t>
      </w:r>
      <w:r w:rsidR="00696A09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AF7668">
        <w:rPr>
          <w:rFonts w:ascii="Times New Roman" w:hAnsi="Times New Roman" w:cs="Times New Roman"/>
          <w:sz w:val="28"/>
          <w:szCs w:val="28"/>
        </w:rPr>
        <w:t>202</w:t>
      </w:r>
      <w:r w:rsidR="00696A09">
        <w:rPr>
          <w:rFonts w:ascii="Times New Roman" w:hAnsi="Times New Roman" w:cs="Times New Roman"/>
          <w:sz w:val="28"/>
          <w:szCs w:val="28"/>
        </w:rPr>
        <w:t>8</w:t>
      </w:r>
      <w:r w:rsidR="0097345C">
        <w:rPr>
          <w:rFonts w:ascii="Times New Roman" w:hAnsi="Times New Roman" w:cs="Times New Roman"/>
          <w:sz w:val="28"/>
          <w:szCs w:val="28"/>
        </w:rPr>
        <w:t xml:space="preserve"> года.</w:t>
      </w:r>
      <w:r w:rsidR="00957F6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55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2694"/>
        <w:gridCol w:w="3888"/>
      </w:tblGrid>
      <w:tr w:rsidR="00A77338" w:rsidTr="000449F6">
        <w:trPr>
          <w:trHeight w:val="943"/>
        </w:trPr>
        <w:tc>
          <w:tcPr>
            <w:tcW w:w="3969" w:type="dxa"/>
            <w:shd w:val="clear" w:color="auto" w:fill="auto"/>
            <w:vAlign w:val="center"/>
          </w:tcPr>
          <w:p w:rsidR="00A77338" w:rsidRDefault="00A77338">
            <w:pPr>
              <w:autoSpaceDE/>
              <w:snapToGrid w:val="0"/>
              <w:spacing w:line="312" w:lineRule="auto"/>
              <w:rPr>
                <w:sz w:val="28"/>
                <w:szCs w:val="28"/>
              </w:rPr>
            </w:pPr>
          </w:p>
          <w:p w:rsidR="00214D4C" w:rsidRDefault="00214D4C" w:rsidP="000449F6">
            <w:pPr>
              <w:autoSpaceDE/>
              <w:ind w:left="-108"/>
              <w:rPr>
                <w:sz w:val="28"/>
                <w:szCs w:val="28"/>
              </w:rPr>
            </w:pPr>
          </w:p>
          <w:p w:rsidR="00A77338" w:rsidRDefault="00FA6C9F" w:rsidP="000449F6">
            <w:pPr>
              <w:autoSpaceDE/>
              <w:ind w:left="-108"/>
            </w:pPr>
            <w:r>
              <w:rPr>
                <w:sz w:val="28"/>
                <w:szCs w:val="28"/>
              </w:rPr>
              <w:t>Министр</w:t>
            </w:r>
          </w:p>
        </w:tc>
        <w:tc>
          <w:tcPr>
            <w:tcW w:w="2694" w:type="dxa"/>
            <w:shd w:val="clear" w:color="auto" w:fill="auto"/>
          </w:tcPr>
          <w:p w:rsidR="00A77338" w:rsidRDefault="00A77338">
            <w:pPr>
              <w:spacing w:line="312" w:lineRule="auto"/>
              <w:jc w:val="center"/>
              <w:rPr>
                <w:sz w:val="16"/>
                <w:szCs w:val="16"/>
              </w:rPr>
            </w:pPr>
          </w:p>
          <w:p w:rsidR="00A77338" w:rsidRDefault="00A77338">
            <w:pPr>
              <w:spacing w:line="312" w:lineRule="auto"/>
              <w:jc w:val="center"/>
              <w:rPr>
                <w:sz w:val="16"/>
                <w:szCs w:val="16"/>
              </w:rPr>
            </w:pPr>
          </w:p>
          <w:p w:rsidR="00A77338" w:rsidRDefault="00A77338" w:rsidP="0016063F">
            <w:pPr>
              <w:spacing w:line="312" w:lineRule="auto"/>
              <w:ind w:left="-675"/>
              <w:jc w:val="center"/>
            </w:pPr>
          </w:p>
        </w:tc>
        <w:tc>
          <w:tcPr>
            <w:tcW w:w="3888" w:type="dxa"/>
            <w:shd w:val="clear" w:color="auto" w:fill="auto"/>
            <w:vAlign w:val="center"/>
          </w:tcPr>
          <w:p w:rsidR="00A77338" w:rsidRDefault="00A77338">
            <w:pPr>
              <w:snapToGrid w:val="0"/>
              <w:spacing w:line="312" w:lineRule="auto"/>
              <w:jc w:val="center"/>
              <w:rPr>
                <w:sz w:val="28"/>
                <w:szCs w:val="28"/>
              </w:rPr>
            </w:pPr>
          </w:p>
          <w:p w:rsidR="002A3DD7" w:rsidRDefault="002A3DD7" w:rsidP="002A3DD7">
            <w:pPr>
              <w:spacing w:line="312" w:lineRule="auto"/>
              <w:ind w:firstLine="1451"/>
              <w:jc w:val="center"/>
              <w:rPr>
                <w:sz w:val="28"/>
                <w:szCs w:val="28"/>
              </w:rPr>
            </w:pPr>
          </w:p>
          <w:p w:rsidR="00A77338" w:rsidRDefault="0016063F" w:rsidP="002A3DD7">
            <w:pPr>
              <w:spacing w:line="312" w:lineRule="auto"/>
            </w:pPr>
            <w:r>
              <w:rPr>
                <w:sz w:val="28"/>
                <w:szCs w:val="28"/>
              </w:rPr>
              <w:t xml:space="preserve">                          </w:t>
            </w:r>
            <w:r w:rsidR="00FA6C9F">
              <w:rPr>
                <w:sz w:val="28"/>
                <w:szCs w:val="28"/>
              </w:rPr>
              <w:t>С</w:t>
            </w:r>
            <w:r w:rsidR="00A77338">
              <w:rPr>
                <w:sz w:val="28"/>
                <w:szCs w:val="28"/>
              </w:rPr>
              <w:t>.</w:t>
            </w:r>
            <w:r w:rsidR="00FA6C9F">
              <w:rPr>
                <w:sz w:val="28"/>
                <w:szCs w:val="28"/>
              </w:rPr>
              <w:t>С</w:t>
            </w:r>
            <w:r w:rsidR="00A77338">
              <w:rPr>
                <w:sz w:val="28"/>
                <w:szCs w:val="28"/>
              </w:rPr>
              <w:t xml:space="preserve">. </w:t>
            </w:r>
            <w:r w:rsidR="00FA6C9F">
              <w:rPr>
                <w:sz w:val="28"/>
                <w:szCs w:val="28"/>
              </w:rPr>
              <w:t>Кравцов</w:t>
            </w:r>
          </w:p>
        </w:tc>
      </w:tr>
    </w:tbl>
    <w:p w:rsidR="000F451F" w:rsidRDefault="000F451F" w:rsidP="002E4ECB">
      <w:pPr>
        <w:tabs>
          <w:tab w:val="left" w:pos="960"/>
        </w:tabs>
        <w:rPr>
          <w:sz w:val="28"/>
          <w:szCs w:val="28"/>
        </w:rPr>
        <w:sectPr w:rsidR="000F451F" w:rsidSect="000449F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851" w:right="567" w:bottom="1134" w:left="1134" w:header="567" w:footer="567" w:gutter="0"/>
          <w:cols w:space="720"/>
          <w:titlePg/>
          <w:docGrid w:linePitch="360"/>
        </w:sectPr>
      </w:pPr>
    </w:p>
    <w:p w:rsidR="005821B6" w:rsidRPr="005821B6" w:rsidRDefault="005821B6" w:rsidP="005821B6">
      <w:pPr>
        <w:autoSpaceDE/>
        <w:ind w:left="5245" w:firstLine="284"/>
        <w:jc w:val="center"/>
        <w:rPr>
          <w:sz w:val="28"/>
          <w:szCs w:val="28"/>
        </w:rPr>
      </w:pPr>
      <w:r w:rsidRPr="005821B6">
        <w:rPr>
          <w:sz w:val="28"/>
          <w:szCs w:val="28"/>
        </w:rPr>
        <w:lastRenderedPageBreak/>
        <w:t>УТВЕРЖДЕН</w:t>
      </w:r>
      <w:r>
        <w:rPr>
          <w:sz w:val="28"/>
          <w:szCs w:val="28"/>
        </w:rPr>
        <w:t>Ы</w:t>
      </w:r>
    </w:p>
    <w:p w:rsidR="005821B6" w:rsidRPr="005821B6" w:rsidRDefault="005821B6" w:rsidP="005821B6">
      <w:pPr>
        <w:autoSpaceDE/>
        <w:ind w:left="5245" w:firstLine="284"/>
        <w:jc w:val="center"/>
        <w:rPr>
          <w:sz w:val="28"/>
          <w:szCs w:val="28"/>
        </w:rPr>
      </w:pPr>
      <w:r w:rsidRPr="005821B6">
        <w:rPr>
          <w:sz w:val="28"/>
          <w:szCs w:val="28"/>
        </w:rPr>
        <w:t>приказом Министерства просвещения</w:t>
      </w:r>
    </w:p>
    <w:p w:rsidR="005821B6" w:rsidRPr="005821B6" w:rsidRDefault="005821B6" w:rsidP="005821B6">
      <w:pPr>
        <w:autoSpaceDE/>
        <w:ind w:left="5245" w:firstLine="284"/>
        <w:jc w:val="center"/>
        <w:rPr>
          <w:sz w:val="28"/>
          <w:szCs w:val="28"/>
        </w:rPr>
      </w:pPr>
      <w:r w:rsidRPr="005821B6">
        <w:rPr>
          <w:sz w:val="28"/>
          <w:szCs w:val="28"/>
        </w:rPr>
        <w:t>Российской Федерации</w:t>
      </w:r>
    </w:p>
    <w:p w:rsidR="005821B6" w:rsidRPr="005821B6" w:rsidRDefault="005821B6" w:rsidP="005821B6">
      <w:pPr>
        <w:suppressAutoHyphens w:val="0"/>
        <w:autoSpaceDE/>
        <w:spacing w:line="396" w:lineRule="auto"/>
        <w:ind w:left="5245" w:firstLine="284"/>
        <w:jc w:val="center"/>
        <w:rPr>
          <w:sz w:val="28"/>
          <w:szCs w:val="28"/>
        </w:rPr>
      </w:pPr>
      <w:r w:rsidRPr="005821B6">
        <w:rPr>
          <w:sz w:val="28"/>
          <w:szCs w:val="28"/>
        </w:rPr>
        <w:t>от «__»__________2022 г. №____</w:t>
      </w:r>
    </w:p>
    <w:p w:rsidR="00A77338" w:rsidRDefault="00A77338">
      <w:pPr>
        <w:tabs>
          <w:tab w:val="left" w:pos="960"/>
        </w:tabs>
        <w:ind w:firstLine="6804"/>
        <w:rPr>
          <w:sz w:val="28"/>
          <w:szCs w:val="28"/>
        </w:rPr>
      </w:pPr>
    </w:p>
    <w:p w:rsidR="00A77338" w:rsidRDefault="00A77338">
      <w:pPr>
        <w:tabs>
          <w:tab w:val="left" w:pos="960"/>
        </w:tabs>
        <w:ind w:firstLine="6804"/>
      </w:pPr>
    </w:p>
    <w:p w:rsidR="0097197F" w:rsidRDefault="00A77338" w:rsidP="005821B6">
      <w:pPr>
        <w:tabs>
          <w:tab w:val="left" w:pos="9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ИЗМЕНЕНИ</w:t>
      </w:r>
      <w:r w:rsidR="0008322D">
        <w:rPr>
          <w:sz w:val="28"/>
          <w:szCs w:val="28"/>
        </w:rPr>
        <w:t>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br/>
        <w:t>котор</w:t>
      </w:r>
      <w:r w:rsidR="0008322D">
        <w:rPr>
          <w:sz w:val="28"/>
          <w:szCs w:val="28"/>
        </w:rPr>
        <w:t xml:space="preserve">ые </w:t>
      </w:r>
      <w:r>
        <w:rPr>
          <w:sz w:val="28"/>
          <w:szCs w:val="28"/>
        </w:rPr>
        <w:t>вносятся в</w:t>
      </w:r>
      <w:r w:rsidR="0097197F">
        <w:rPr>
          <w:sz w:val="28"/>
          <w:szCs w:val="28"/>
        </w:rPr>
        <w:t xml:space="preserve"> </w:t>
      </w:r>
      <w:r w:rsidR="00D77BE0">
        <w:rPr>
          <w:sz w:val="28"/>
          <w:szCs w:val="28"/>
        </w:rPr>
        <w:t xml:space="preserve">Порядок проведения государственной итоговой аттестации по образовательным программам среднего профессионального образования, утвержденный </w:t>
      </w:r>
      <w:r w:rsidR="0097345C">
        <w:rPr>
          <w:sz w:val="28"/>
          <w:szCs w:val="28"/>
        </w:rPr>
        <w:t>приказ</w:t>
      </w:r>
      <w:r w:rsidR="00D77BE0">
        <w:rPr>
          <w:sz w:val="28"/>
          <w:szCs w:val="28"/>
        </w:rPr>
        <w:t>ом</w:t>
      </w:r>
      <w:r w:rsidR="0097197F" w:rsidRPr="0097197F">
        <w:rPr>
          <w:sz w:val="28"/>
          <w:szCs w:val="28"/>
        </w:rPr>
        <w:t xml:space="preserve"> Министерства просвещения Российской Федерации </w:t>
      </w:r>
      <w:r w:rsidR="0008322D">
        <w:rPr>
          <w:sz w:val="28"/>
          <w:szCs w:val="28"/>
        </w:rPr>
        <w:br/>
      </w:r>
      <w:r w:rsidR="0097197F" w:rsidRPr="0097197F">
        <w:rPr>
          <w:sz w:val="28"/>
          <w:szCs w:val="28"/>
        </w:rPr>
        <w:t>от 8 ноября 2021 г. № 800</w:t>
      </w:r>
      <w:r w:rsidR="0097345C">
        <w:rPr>
          <w:sz w:val="28"/>
          <w:szCs w:val="28"/>
        </w:rPr>
        <w:t>»</w:t>
      </w:r>
    </w:p>
    <w:p w:rsidR="00602801" w:rsidRDefault="00602801" w:rsidP="00DC3F0E">
      <w:pPr>
        <w:pStyle w:val="ConsPlusNormal"/>
        <w:spacing w:line="36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5B4912" w:rsidRDefault="00A95BCA" w:rsidP="00AB6B7B">
      <w:pPr>
        <w:pStyle w:val="ConsPlusNormal"/>
        <w:numPr>
          <w:ilvl w:val="0"/>
          <w:numId w:val="7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</w:t>
      </w:r>
      <w:r w:rsidR="00602801">
        <w:rPr>
          <w:rFonts w:ascii="Times New Roman" w:hAnsi="Times New Roman" w:cs="Times New Roman"/>
          <w:spacing w:val="-4"/>
          <w:sz w:val="28"/>
          <w:szCs w:val="28"/>
        </w:rPr>
        <w:t xml:space="preserve">ункт 6 </w:t>
      </w:r>
      <w:r w:rsidR="005B4912">
        <w:rPr>
          <w:rFonts w:ascii="Times New Roman" w:hAnsi="Times New Roman" w:cs="Times New Roman"/>
          <w:spacing w:val="-4"/>
          <w:sz w:val="28"/>
          <w:szCs w:val="28"/>
        </w:rPr>
        <w:t>изложить в следующей редакции:</w:t>
      </w:r>
    </w:p>
    <w:p w:rsidR="005B4912" w:rsidRDefault="005B4912" w:rsidP="005B491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«6. ГИА проводится </w:t>
      </w:r>
      <w:r w:rsidRPr="005B4912">
        <w:rPr>
          <w:rFonts w:ascii="Times New Roman" w:hAnsi="Times New Roman" w:cs="Times New Roman"/>
          <w:spacing w:val="-4"/>
          <w:sz w:val="28"/>
          <w:szCs w:val="28"/>
        </w:rPr>
        <w:t>в следующих формах, если иное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B4912">
        <w:rPr>
          <w:rFonts w:ascii="Times New Roman" w:hAnsi="Times New Roman" w:cs="Times New Roman"/>
          <w:spacing w:val="-4"/>
          <w:sz w:val="28"/>
          <w:szCs w:val="28"/>
        </w:rPr>
        <w:t>не установлено соответствующим федеральным государственным образовательным стандартом среднего профессионального образования (далее - ФГОС СПО)</w:t>
      </w:r>
      <w:r>
        <w:rPr>
          <w:rFonts w:ascii="Times New Roman" w:hAnsi="Times New Roman" w:cs="Times New Roman"/>
          <w:spacing w:val="-4"/>
          <w:sz w:val="28"/>
          <w:szCs w:val="28"/>
        </w:rPr>
        <w:t>:</w:t>
      </w:r>
    </w:p>
    <w:p w:rsidR="00395BF3" w:rsidRDefault="005B4912" w:rsidP="00395BF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а) </w:t>
      </w:r>
      <w:r w:rsidR="00395BF3">
        <w:rPr>
          <w:rFonts w:ascii="Times New Roman" w:hAnsi="Times New Roman" w:cs="Times New Roman"/>
          <w:spacing w:val="-4"/>
          <w:sz w:val="28"/>
          <w:szCs w:val="28"/>
        </w:rPr>
        <w:t>демонстрационный экзамен</w:t>
      </w:r>
      <w:r w:rsidR="00395BF3" w:rsidRPr="00EF42D9">
        <w:rPr>
          <w:rFonts w:ascii="Times New Roman" w:hAnsi="Times New Roman" w:cs="Times New Roman"/>
          <w:spacing w:val="-4"/>
          <w:sz w:val="28"/>
          <w:szCs w:val="28"/>
        </w:rPr>
        <w:t xml:space="preserve"> для выпускников, осваивающих программы подготовки квалифицированных рабочих, служащих, за исключением п</w:t>
      </w:r>
      <w:r w:rsidR="00395BF3">
        <w:rPr>
          <w:rFonts w:ascii="Times New Roman" w:hAnsi="Times New Roman" w:cs="Times New Roman"/>
          <w:spacing w:val="-4"/>
          <w:sz w:val="28"/>
          <w:szCs w:val="28"/>
        </w:rPr>
        <w:t>рограмм, указанных в подпункте «в» настоящего пункта;</w:t>
      </w:r>
    </w:p>
    <w:p w:rsidR="005B4912" w:rsidRDefault="005B4912" w:rsidP="005B491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б) </w:t>
      </w:r>
      <w:r w:rsidR="002E6F4F">
        <w:rPr>
          <w:rFonts w:ascii="Times New Roman" w:hAnsi="Times New Roman" w:cs="Times New Roman"/>
          <w:spacing w:val="-4"/>
          <w:sz w:val="28"/>
          <w:szCs w:val="28"/>
        </w:rPr>
        <w:t xml:space="preserve">демонстрационный </w:t>
      </w:r>
      <w:r w:rsidR="002E6F4F" w:rsidRPr="002F0A14">
        <w:rPr>
          <w:rFonts w:ascii="Times New Roman" w:hAnsi="Times New Roman" w:cs="Times New Roman"/>
          <w:spacing w:val="-4"/>
          <w:sz w:val="28"/>
          <w:szCs w:val="28"/>
        </w:rPr>
        <w:t>экзамен</w:t>
      </w:r>
      <w:r w:rsidR="002E6F4F">
        <w:rPr>
          <w:rFonts w:ascii="Times New Roman" w:hAnsi="Times New Roman" w:cs="Times New Roman"/>
          <w:spacing w:val="-4"/>
          <w:sz w:val="28"/>
          <w:szCs w:val="28"/>
        </w:rPr>
        <w:t xml:space="preserve"> и защита</w:t>
      </w:r>
      <w:r w:rsidR="002E6F4F" w:rsidRPr="002F0A14">
        <w:rPr>
          <w:rFonts w:ascii="Times New Roman" w:hAnsi="Times New Roman" w:cs="Times New Roman"/>
          <w:spacing w:val="-4"/>
          <w:sz w:val="28"/>
          <w:szCs w:val="28"/>
        </w:rPr>
        <w:t xml:space="preserve"> дипломного проекта (работы) для выпускников, осваивающих программы подготовки специалистов среднего звена, за исключением п</w:t>
      </w:r>
      <w:r w:rsidR="002E6F4F">
        <w:rPr>
          <w:rFonts w:ascii="Times New Roman" w:hAnsi="Times New Roman" w:cs="Times New Roman"/>
          <w:spacing w:val="-4"/>
          <w:sz w:val="28"/>
          <w:szCs w:val="28"/>
        </w:rPr>
        <w:t>рограмм, указанных в подпункте «в»</w:t>
      </w:r>
      <w:r w:rsidR="002E6F4F" w:rsidRPr="002F0A14">
        <w:rPr>
          <w:rFonts w:ascii="Times New Roman" w:hAnsi="Times New Roman" w:cs="Times New Roman"/>
          <w:spacing w:val="-4"/>
          <w:sz w:val="28"/>
          <w:szCs w:val="28"/>
        </w:rPr>
        <w:t xml:space="preserve"> настоящего пункта;</w:t>
      </w:r>
    </w:p>
    <w:p w:rsidR="00323815" w:rsidRDefault="00323815" w:rsidP="005B491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23815">
        <w:rPr>
          <w:rFonts w:ascii="Times New Roman" w:hAnsi="Times New Roman" w:cs="Times New Roman"/>
          <w:spacing w:val="-4"/>
          <w:sz w:val="28"/>
          <w:szCs w:val="28"/>
        </w:rPr>
        <w:t>в) государственный экзамен и (или) защита дипломного проекта (работы):</w:t>
      </w:r>
    </w:p>
    <w:p w:rsidR="00FB72C0" w:rsidRPr="00FB72C0" w:rsidRDefault="00FB72C0" w:rsidP="00FB72C0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B72C0">
        <w:rPr>
          <w:rFonts w:ascii="Times New Roman" w:hAnsi="Times New Roman" w:cs="Times New Roman"/>
          <w:spacing w:val="-4"/>
          <w:sz w:val="28"/>
          <w:szCs w:val="28"/>
        </w:rPr>
        <w:t>для выпускников, осваивающих образовательные программы в области искусств, медицинского образования и фармацевтического образования, в области подготовки кадров в интересах обороны и безопасности государства, обеспечения законности и правопорядка, в области подготовки членов экипажей морских судов и судов внутреннего водного транспорта,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работой, если иное не установлено соответствующим федеральным государственным образовательным стандартом среднего профессионального образования (далее - ФГОС СПО);</w:t>
      </w:r>
    </w:p>
    <w:p w:rsidR="00F330C6" w:rsidRDefault="00FB72C0" w:rsidP="00CB267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FB72C0">
        <w:rPr>
          <w:rFonts w:ascii="Times New Roman" w:hAnsi="Times New Roman" w:cs="Times New Roman"/>
          <w:spacing w:val="-4"/>
          <w:sz w:val="28"/>
          <w:szCs w:val="28"/>
        </w:rPr>
        <w:t xml:space="preserve">для выпускников, осваивающих образовательные программы среднего </w:t>
      </w:r>
      <w:r w:rsidRPr="00FB72C0">
        <w:rPr>
          <w:rFonts w:ascii="Times New Roman" w:hAnsi="Times New Roman" w:cs="Times New Roman"/>
          <w:spacing w:val="-4"/>
          <w:sz w:val="28"/>
          <w:szCs w:val="28"/>
        </w:rPr>
        <w:lastRenderedPageBreak/>
        <w:t>профессионального образования в специальных учебно-воспитательных учреждениях закрытого типа и учреждениях, исполняющих наказание в виде лишения свободы</w:t>
      </w:r>
      <w:r w:rsidR="00F771B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5B4912">
        <w:rPr>
          <w:rFonts w:ascii="Times New Roman" w:hAnsi="Times New Roman" w:cs="Times New Roman"/>
          <w:spacing w:val="-4"/>
          <w:sz w:val="28"/>
          <w:szCs w:val="28"/>
        </w:rPr>
        <w:t>».</w:t>
      </w:r>
    </w:p>
    <w:p w:rsidR="00B44DDC" w:rsidRDefault="005B4912" w:rsidP="00CB267A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3C0DC7">
        <w:rPr>
          <w:rFonts w:ascii="Times New Roman" w:hAnsi="Times New Roman" w:cs="Times New Roman"/>
          <w:spacing w:val="-4"/>
          <w:sz w:val="28"/>
          <w:szCs w:val="28"/>
        </w:rPr>
        <w:t>2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B44DD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A54B89">
        <w:rPr>
          <w:rFonts w:ascii="Times New Roman" w:hAnsi="Times New Roman" w:cs="Times New Roman"/>
          <w:spacing w:val="-4"/>
          <w:sz w:val="28"/>
          <w:szCs w:val="28"/>
        </w:rPr>
        <w:t xml:space="preserve">бзац третий </w:t>
      </w:r>
      <w:r w:rsidR="00B44DDC">
        <w:rPr>
          <w:rFonts w:ascii="Times New Roman" w:hAnsi="Times New Roman" w:cs="Times New Roman"/>
          <w:spacing w:val="-4"/>
          <w:sz w:val="28"/>
          <w:szCs w:val="28"/>
        </w:rPr>
        <w:t>пункт</w:t>
      </w:r>
      <w:r w:rsidR="00A54B89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44DDC">
        <w:rPr>
          <w:rFonts w:ascii="Times New Roman" w:hAnsi="Times New Roman" w:cs="Times New Roman"/>
          <w:spacing w:val="-4"/>
          <w:sz w:val="28"/>
          <w:szCs w:val="28"/>
        </w:rPr>
        <w:t xml:space="preserve"> 9 изложить в следующей редакции:</w:t>
      </w:r>
    </w:p>
    <w:p w:rsidR="00B44DDC" w:rsidRDefault="00B44DDC" w:rsidP="00A54B89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A54B89" w:rsidRPr="00A54B89">
        <w:rPr>
          <w:rFonts w:ascii="Times New Roman" w:hAnsi="Times New Roman" w:cs="Times New Roman"/>
          <w:spacing w:val="-4"/>
          <w:sz w:val="28"/>
          <w:szCs w:val="28"/>
        </w:rPr>
        <w:t>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</w:t>
      </w:r>
      <w:r w:rsidR="00A54B89">
        <w:rPr>
          <w:rFonts w:ascii="Times New Roman" w:hAnsi="Times New Roman" w:cs="Times New Roman"/>
          <w:spacing w:val="-4"/>
          <w:sz w:val="28"/>
          <w:szCs w:val="28"/>
        </w:rPr>
        <w:t xml:space="preserve">нных </w:t>
      </w:r>
      <w:r w:rsidR="009C67A3">
        <w:rPr>
          <w:rFonts w:ascii="Times New Roman" w:hAnsi="Times New Roman" w:cs="Times New Roman"/>
          <w:spacing w:val="-4"/>
          <w:sz w:val="28"/>
          <w:szCs w:val="28"/>
        </w:rPr>
        <w:t xml:space="preserve">в соответствии с </w:t>
      </w:r>
      <w:r w:rsidR="00A54B89">
        <w:rPr>
          <w:rFonts w:ascii="Times New Roman" w:hAnsi="Times New Roman" w:cs="Times New Roman"/>
          <w:spacing w:val="-4"/>
          <w:sz w:val="28"/>
          <w:szCs w:val="28"/>
        </w:rPr>
        <w:t>ФГОС СПО</w:t>
      </w:r>
      <w:r w:rsidR="00A54B89" w:rsidRPr="00A54B89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8C50BF">
        <w:rPr>
          <w:rFonts w:ascii="Times New Roman" w:hAnsi="Times New Roman" w:cs="Times New Roman"/>
          <w:spacing w:val="-4"/>
          <w:sz w:val="28"/>
          <w:szCs w:val="28"/>
        </w:rPr>
        <w:t>включая</w:t>
      </w:r>
      <w:r w:rsidR="002F62A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A54B89" w:rsidRPr="00A54B89">
        <w:rPr>
          <w:rFonts w:ascii="Times New Roman" w:hAnsi="Times New Roman" w:cs="Times New Roman"/>
          <w:spacing w:val="-4"/>
          <w:sz w:val="28"/>
          <w:szCs w:val="28"/>
        </w:rPr>
        <w:t>квалификационны</w:t>
      </w:r>
      <w:r w:rsidR="008C50BF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A54B89" w:rsidRPr="00A54B89">
        <w:rPr>
          <w:rFonts w:ascii="Times New Roman" w:hAnsi="Times New Roman" w:cs="Times New Roman"/>
          <w:spacing w:val="-4"/>
          <w:sz w:val="28"/>
          <w:szCs w:val="28"/>
        </w:rPr>
        <w:t xml:space="preserve"> требовани</w:t>
      </w:r>
      <w:r w:rsidR="008C50BF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A54B89" w:rsidRPr="00A54B89">
        <w:rPr>
          <w:rFonts w:ascii="Times New Roman" w:hAnsi="Times New Roman" w:cs="Times New Roman"/>
          <w:spacing w:val="-4"/>
          <w:sz w:val="28"/>
          <w:szCs w:val="28"/>
        </w:rPr>
        <w:t>, заявленны</w:t>
      </w:r>
      <w:r w:rsidR="008C50BF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A54B89" w:rsidRPr="00A54B89">
        <w:rPr>
          <w:rFonts w:ascii="Times New Roman" w:hAnsi="Times New Roman" w:cs="Times New Roman"/>
          <w:spacing w:val="-4"/>
          <w:sz w:val="28"/>
          <w:szCs w:val="28"/>
        </w:rPr>
        <w:t xml:space="preserve">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</w:t>
      </w:r>
      <w:proofErr w:type="gramEnd"/>
      <w:r w:rsidR="00A54B89" w:rsidRPr="00A54B8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="00A54B89" w:rsidRPr="00A54B89">
        <w:rPr>
          <w:rFonts w:ascii="Times New Roman" w:hAnsi="Times New Roman" w:cs="Times New Roman"/>
          <w:spacing w:val="-4"/>
          <w:sz w:val="28"/>
          <w:szCs w:val="28"/>
        </w:rPr>
        <w:t>обучающихся</w:t>
      </w:r>
      <w:proofErr w:type="gramEnd"/>
      <w:r w:rsidR="00A54B89" w:rsidRPr="00A54B89">
        <w:rPr>
          <w:rFonts w:ascii="Times New Roman" w:hAnsi="Times New Roman" w:cs="Times New Roman"/>
          <w:spacing w:val="-4"/>
          <w:sz w:val="28"/>
          <w:szCs w:val="28"/>
        </w:rPr>
        <w:t xml:space="preserve"> (далее - </w:t>
      </w:r>
      <w:r w:rsidR="00A54B89">
        <w:rPr>
          <w:rFonts w:ascii="Times New Roman" w:hAnsi="Times New Roman" w:cs="Times New Roman"/>
          <w:spacing w:val="-4"/>
          <w:sz w:val="28"/>
          <w:szCs w:val="28"/>
        </w:rPr>
        <w:t>организации-партнеры).</w:t>
      </w:r>
      <w:r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5B4912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4F0D6F" w:rsidRDefault="005B4912" w:rsidP="009D23D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3.</w:t>
      </w:r>
      <w:r w:rsidR="009639B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9639B0">
        <w:rPr>
          <w:rFonts w:ascii="Times New Roman" w:hAnsi="Times New Roman" w:cs="Times New Roman"/>
          <w:spacing w:val="-4"/>
          <w:sz w:val="28"/>
          <w:szCs w:val="28"/>
        </w:rPr>
        <w:t xml:space="preserve">бзац </w:t>
      </w:r>
      <w:r w:rsidR="00020F42">
        <w:rPr>
          <w:rFonts w:ascii="Times New Roman" w:hAnsi="Times New Roman" w:cs="Times New Roman"/>
          <w:spacing w:val="-4"/>
          <w:sz w:val="28"/>
          <w:szCs w:val="28"/>
        </w:rPr>
        <w:t xml:space="preserve">шестой </w:t>
      </w:r>
      <w:r w:rsidR="00DC0008">
        <w:rPr>
          <w:rFonts w:ascii="Times New Roman" w:hAnsi="Times New Roman" w:cs="Times New Roman"/>
          <w:spacing w:val="-4"/>
          <w:sz w:val="28"/>
          <w:szCs w:val="28"/>
        </w:rPr>
        <w:t>пункта 12</w:t>
      </w:r>
      <w:r w:rsidR="004F0D6F">
        <w:rPr>
          <w:rFonts w:ascii="Times New Roman" w:hAnsi="Times New Roman" w:cs="Times New Roman"/>
          <w:spacing w:val="-4"/>
          <w:sz w:val="28"/>
          <w:szCs w:val="28"/>
        </w:rPr>
        <w:t xml:space="preserve"> признать утратившим силу.</w:t>
      </w:r>
    </w:p>
    <w:p w:rsidR="00DC0008" w:rsidRDefault="004F0D6F" w:rsidP="009D23D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4.С</w:t>
      </w:r>
      <w:r w:rsidR="00E94C9D">
        <w:rPr>
          <w:rFonts w:ascii="Times New Roman" w:hAnsi="Times New Roman" w:cs="Times New Roman"/>
          <w:spacing w:val="-4"/>
          <w:sz w:val="28"/>
          <w:szCs w:val="28"/>
        </w:rPr>
        <w:t>носку</w:t>
      </w:r>
      <w:r w:rsidR="00E94C9D" w:rsidRPr="00E94C9D">
        <w:rPr>
          <w:rFonts w:ascii="Times New Roman" w:hAnsi="Times New Roman" w:cs="Times New Roman"/>
          <w:spacing w:val="-4"/>
          <w:sz w:val="28"/>
          <w:szCs w:val="28"/>
        </w:rPr>
        <w:t xml:space="preserve"> 3 к абзацу шестому пункта 12</w:t>
      </w:r>
      <w:r w:rsidR="00E94C9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E94C9D" w:rsidRPr="004F0D6F">
        <w:rPr>
          <w:rFonts w:ascii="Times New Roman" w:hAnsi="Times New Roman" w:cs="Times New Roman"/>
          <w:spacing w:val="-4"/>
          <w:sz w:val="28"/>
          <w:szCs w:val="28"/>
        </w:rPr>
        <w:t>исключить</w:t>
      </w:r>
      <w:r w:rsidR="005B4912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9D23D2" w:rsidRDefault="004F0D6F" w:rsidP="009D23D2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DE6ED4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9D23D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E6ED4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="00E22497">
        <w:rPr>
          <w:rFonts w:ascii="Times New Roman" w:hAnsi="Times New Roman" w:cs="Times New Roman"/>
          <w:spacing w:val="-4"/>
          <w:sz w:val="28"/>
          <w:szCs w:val="28"/>
        </w:rPr>
        <w:t>ункт 13 изложить в следующей редакции:</w:t>
      </w:r>
    </w:p>
    <w:p w:rsidR="00E22497" w:rsidRDefault="00E22497" w:rsidP="00E92655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E22497">
        <w:rPr>
          <w:rFonts w:ascii="Times New Roman" w:hAnsi="Times New Roman" w:cs="Times New Roman"/>
          <w:spacing w:val="-4"/>
          <w:sz w:val="28"/>
          <w:szCs w:val="28"/>
        </w:rPr>
        <w:t>13. При проведении демонстрационного экзамена в составе ГЭК созда</w:t>
      </w:r>
      <w:r w:rsidR="00E92655">
        <w:rPr>
          <w:rFonts w:ascii="Times New Roman" w:hAnsi="Times New Roman" w:cs="Times New Roman"/>
          <w:spacing w:val="-4"/>
          <w:sz w:val="28"/>
          <w:szCs w:val="28"/>
        </w:rPr>
        <w:t>ется экспертная группа из числа</w:t>
      </w:r>
      <w:r w:rsidR="008A460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E6ED4">
        <w:rPr>
          <w:rFonts w:ascii="Times New Roman" w:hAnsi="Times New Roman" w:cs="Times New Roman"/>
          <w:spacing w:val="-4"/>
          <w:sz w:val="28"/>
          <w:szCs w:val="28"/>
        </w:rPr>
        <w:t>лиц</w:t>
      </w:r>
      <w:r w:rsidR="00E92655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A24733">
        <w:rPr>
          <w:rFonts w:ascii="Times New Roman" w:hAnsi="Times New Roman" w:cs="Times New Roman"/>
          <w:spacing w:val="-4"/>
          <w:sz w:val="28"/>
          <w:szCs w:val="28"/>
        </w:rPr>
        <w:t>приглашенных из сторонн</w:t>
      </w:r>
      <w:r w:rsidR="007143D0">
        <w:rPr>
          <w:rFonts w:ascii="Times New Roman" w:hAnsi="Times New Roman" w:cs="Times New Roman"/>
          <w:spacing w:val="-4"/>
          <w:sz w:val="28"/>
          <w:szCs w:val="28"/>
        </w:rPr>
        <w:t>их</w:t>
      </w:r>
      <w:r w:rsidR="00A24733">
        <w:rPr>
          <w:rFonts w:ascii="Times New Roman" w:hAnsi="Times New Roman" w:cs="Times New Roman"/>
          <w:spacing w:val="-4"/>
          <w:sz w:val="28"/>
          <w:szCs w:val="28"/>
        </w:rPr>
        <w:t xml:space="preserve"> организаци</w:t>
      </w:r>
      <w:r w:rsidR="007143D0">
        <w:rPr>
          <w:rFonts w:ascii="Times New Roman" w:hAnsi="Times New Roman" w:cs="Times New Roman"/>
          <w:spacing w:val="-4"/>
          <w:sz w:val="28"/>
          <w:szCs w:val="28"/>
        </w:rPr>
        <w:t>й</w:t>
      </w:r>
      <w:r w:rsidR="00A24733">
        <w:rPr>
          <w:rFonts w:ascii="Times New Roman" w:hAnsi="Times New Roman" w:cs="Times New Roman"/>
          <w:spacing w:val="-4"/>
          <w:sz w:val="28"/>
          <w:szCs w:val="28"/>
        </w:rPr>
        <w:t xml:space="preserve"> и </w:t>
      </w:r>
      <w:r w:rsidR="00E92655">
        <w:rPr>
          <w:rFonts w:ascii="Times New Roman" w:hAnsi="Times New Roman" w:cs="Times New Roman"/>
          <w:spacing w:val="-4"/>
          <w:sz w:val="28"/>
          <w:szCs w:val="28"/>
        </w:rPr>
        <w:t xml:space="preserve">обладающих </w:t>
      </w:r>
      <w:r w:rsidR="00E92655" w:rsidRPr="00E92655">
        <w:rPr>
          <w:rFonts w:ascii="Times New Roman" w:hAnsi="Times New Roman" w:cs="Times New Roman"/>
          <w:spacing w:val="-4"/>
          <w:sz w:val="28"/>
          <w:szCs w:val="28"/>
        </w:rPr>
        <w:t>профессиональными знаниями, навыками и опытом в сфере, соответствующей профессии, специальности среднего</w:t>
      </w:r>
      <w:r w:rsidR="00E92655">
        <w:rPr>
          <w:rFonts w:ascii="Times New Roman" w:hAnsi="Times New Roman" w:cs="Times New Roman"/>
          <w:spacing w:val="-4"/>
          <w:sz w:val="28"/>
          <w:szCs w:val="28"/>
        </w:rPr>
        <w:t xml:space="preserve"> профессионального образования или </w:t>
      </w:r>
      <w:r w:rsidR="00DF3191">
        <w:rPr>
          <w:rFonts w:ascii="Times New Roman" w:hAnsi="Times New Roman" w:cs="Times New Roman"/>
          <w:spacing w:val="-4"/>
          <w:sz w:val="28"/>
          <w:szCs w:val="28"/>
        </w:rPr>
        <w:t>укрупненной группы профессий и специальностей</w:t>
      </w:r>
      <w:r w:rsidR="007143D0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E92655" w:rsidRPr="00E92655">
        <w:rPr>
          <w:rFonts w:ascii="Times New Roman" w:hAnsi="Times New Roman" w:cs="Times New Roman"/>
          <w:spacing w:val="-4"/>
          <w:sz w:val="28"/>
          <w:szCs w:val="28"/>
        </w:rPr>
        <w:t xml:space="preserve"> по которой проводится демонстрационный экзамен</w:t>
      </w:r>
      <w:r w:rsidR="00E9265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22497">
        <w:rPr>
          <w:rFonts w:ascii="Times New Roman" w:hAnsi="Times New Roman" w:cs="Times New Roman"/>
          <w:spacing w:val="-4"/>
          <w:sz w:val="28"/>
          <w:szCs w:val="28"/>
        </w:rPr>
        <w:t>(далее - экспертная группа</w:t>
      </w:r>
      <w:r w:rsidR="00DE6ED4" w:rsidRPr="00E22497">
        <w:rPr>
          <w:rFonts w:ascii="Times New Roman" w:hAnsi="Times New Roman" w:cs="Times New Roman"/>
          <w:spacing w:val="-4"/>
          <w:sz w:val="28"/>
          <w:szCs w:val="28"/>
        </w:rPr>
        <w:t>).</w:t>
      </w:r>
      <w:r w:rsidR="00DE6ED4">
        <w:rPr>
          <w:rFonts w:ascii="Times New Roman" w:hAnsi="Times New Roman" w:cs="Times New Roman"/>
          <w:spacing w:val="-4"/>
          <w:sz w:val="28"/>
          <w:szCs w:val="28"/>
        </w:rPr>
        <w:t>».</w:t>
      </w:r>
    </w:p>
    <w:p w:rsidR="00CF69F7" w:rsidRDefault="004F0D6F" w:rsidP="003D44AC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6</w:t>
      </w:r>
      <w:r w:rsidR="00DE6ED4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C706D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E6ED4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 w:rsidR="00CF69F7">
        <w:rPr>
          <w:rFonts w:ascii="Times New Roman" w:hAnsi="Times New Roman" w:cs="Times New Roman"/>
          <w:spacing w:val="-4"/>
          <w:sz w:val="28"/>
          <w:szCs w:val="28"/>
        </w:rPr>
        <w:t>абзац</w:t>
      </w:r>
      <w:r w:rsidR="00544115">
        <w:rPr>
          <w:rFonts w:ascii="Times New Roman" w:hAnsi="Times New Roman" w:cs="Times New Roman"/>
          <w:spacing w:val="-4"/>
          <w:sz w:val="28"/>
          <w:szCs w:val="28"/>
        </w:rPr>
        <w:t>е третьем</w:t>
      </w:r>
      <w:r w:rsidR="00CF69F7">
        <w:rPr>
          <w:rFonts w:ascii="Times New Roman" w:hAnsi="Times New Roman" w:cs="Times New Roman"/>
          <w:spacing w:val="-4"/>
          <w:sz w:val="28"/>
          <w:szCs w:val="28"/>
        </w:rPr>
        <w:t xml:space="preserve"> пункта 17 </w:t>
      </w:r>
      <w:r w:rsidR="00DF4EB3">
        <w:rPr>
          <w:rFonts w:ascii="Times New Roman" w:hAnsi="Times New Roman" w:cs="Times New Roman"/>
          <w:spacing w:val="-4"/>
          <w:sz w:val="28"/>
          <w:szCs w:val="28"/>
        </w:rPr>
        <w:t>слова «ГИА» заменить словами «демонстрационного экзамена</w:t>
      </w:r>
      <w:r w:rsidR="00DE6ED4">
        <w:rPr>
          <w:rFonts w:ascii="Times New Roman" w:hAnsi="Times New Roman" w:cs="Times New Roman"/>
          <w:spacing w:val="-4"/>
          <w:sz w:val="28"/>
          <w:szCs w:val="28"/>
        </w:rPr>
        <w:t>».</w:t>
      </w:r>
    </w:p>
    <w:p w:rsidR="001129F5" w:rsidRDefault="001129F5" w:rsidP="003D44AC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7. Сноску 4 к пункту 18 считать сноской 3.</w:t>
      </w:r>
    </w:p>
    <w:p w:rsidR="00E16639" w:rsidRDefault="00293B40" w:rsidP="00DF4EB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8</w:t>
      </w:r>
      <w:r w:rsidR="008446AE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2B09B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67222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="00E16639">
        <w:rPr>
          <w:rFonts w:ascii="Times New Roman" w:hAnsi="Times New Roman" w:cs="Times New Roman"/>
          <w:spacing w:val="-4"/>
          <w:sz w:val="28"/>
          <w:szCs w:val="28"/>
        </w:rPr>
        <w:t>ункт 19 изложить в следующей редакции:</w:t>
      </w:r>
    </w:p>
    <w:p w:rsidR="00773532" w:rsidRDefault="00E16639" w:rsidP="000C3E8F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86DC6">
        <w:rPr>
          <w:rFonts w:ascii="Times New Roman" w:hAnsi="Times New Roman" w:cs="Times New Roman"/>
          <w:spacing w:val="-4"/>
          <w:sz w:val="28"/>
          <w:szCs w:val="28"/>
        </w:rPr>
        <w:t>«19. Демонстрационный экзамен базового и профильного уровня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</w:t>
      </w:r>
      <w:r w:rsidR="004F2B1D" w:rsidRPr="00086DC6">
        <w:rPr>
          <w:rFonts w:ascii="Times New Roman" w:hAnsi="Times New Roman" w:cs="Times New Roman"/>
          <w:spacing w:val="-4"/>
          <w:sz w:val="28"/>
          <w:szCs w:val="28"/>
        </w:rPr>
        <w:t xml:space="preserve"> (далее – оценочные материалы)</w:t>
      </w:r>
      <w:r w:rsidR="001E7CFB">
        <w:rPr>
          <w:rFonts w:ascii="Times New Roman" w:hAnsi="Times New Roman" w:cs="Times New Roman"/>
          <w:spacing w:val="-4"/>
          <w:sz w:val="28"/>
          <w:szCs w:val="28"/>
        </w:rPr>
        <w:t xml:space="preserve">, разрабатываемых </w:t>
      </w:r>
      <w:r w:rsidR="005A5A58">
        <w:rPr>
          <w:rFonts w:ascii="Times New Roman" w:hAnsi="Times New Roman" w:cs="Times New Roman"/>
          <w:spacing w:val="-4"/>
          <w:sz w:val="28"/>
          <w:szCs w:val="28"/>
        </w:rPr>
        <w:t>организацией, определяемой Министерством просвещения Российской Федерации из числа подведомственных ему организаций</w:t>
      </w:r>
      <w:proofErr w:type="gramStart"/>
      <w:r w:rsidR="00CA5D3C">
        <w:rPr>
          <w:rFonts w:ascii="Times New Roman" w:hAnsi="Times New Roman" w:cs="Times New Roman"/>
          <w:spacing w:val="-4"/>
          <w:sz w:val="28"/>
          <w:szCs w:val="28"/>
          <w:vertAlign w:val="superscript"/>
        </w:rPr>
        <w:t>4</w:t>
      </w:r>
      <w:proofErr w:type="gramEnd"/>
      <w:r w:rsidR="00EC29F8">
        <w:rPr>
          <w:rFonts w:ascii="Times New Roman" w:hAnsi="Times New Roman" w:cs="Times New Roman"/>
          <w:spacing w:val="-4"/>
          <w:sz w:val="28"/>
          <w:szCs w:val="28"/>
          <w:vertAlign w:val="superscript"/>
        </w:rPr>
        <w:t xml:space="preserve"> </w:t>
      </w:r>
      <w:r w:rsidR="004F2B1D" w:rsidRPr="00086DC6">
        <w:rPr>
          <w:rFonts w:ascii="Times New Roman" w:hAnsi="Times New Roman" w:cs="Times New Roman"/>
          <w:spacing w:val="-4"/>
          <w:sz w:val="28"/>
          <w:szCs w:val="28"/>
        </w:rPr>
        <w:t>(далее –</w:t>
      </w:r>
      <w:r w:rsidR="00086DC6" w:rsidRPr="00086DC6">
        <w:rPr>
          <w:rFonts w:ascii="Times New Roman" w:hAnsi="Times New Roman" w:cs="Times New Roman"/>
          <w:spacing w:val="-4"/>
          <w:sz w:val="28"/>
          <w:szCs w:val="28"/>
        </w:rPr>
        <w:t xml:space="preserve"> оператор).</w:t>
      </w:r>
    </w:p>
    <w:p w:rsidR="003F666F" w:rsidRDefault="00773532" w:rsidP="000C3E8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Демонстрационный экзамен базового и профильного уровня </w:t>
      </w:r>
      <w:r w:rsidRPr="00B91F69">
        <w:rPr>
          <w:rFonts w:ascii="Times New Roman" w:hAnsi="Times New Roman" w:cs="Times New Roman"/>
          <w:spacing w:val="-4"/>
          <w:sz w:val="28"/>
          <w:szCs w:val="28"/>
        </w:rPr>
        <w:t xml:space="preserve">на территориях Донецкой </w:t>
      </w:r>
      <w:r>
        <w:rPr>
          <w:rFonts w:ascii="Times New Roman" w:hAnsi="Times New Roman" w:cs="Times New Roman"/>
          <w:spacing w:val="-4"/>
          <w:sz w:val="28"/>
          <w:szCs w:val="28"/>
        </w:rPr>
        <w:t>Народной Республики и Луганской Народной Р</w:t>
      </w:r>
      <w:r w:rsidRPr="00B91F69">
        <w:rPr>
          <w:rFonts w:ascii="Times New Roman" w:hAnsi="Times New Roman" w:cs="Times New Roman"/>
          <w:spacing w:val="-4"/>
          <w:sz w:val="28"/>
          <w:szCs w:val="28"/>
        </w:rPr>
        <w:t>еспублик</w:t>
      </w:r>
      <w:r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B91F69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Запорожской и </w:t>
      </w:r>
      <w:r w:rsidRPr="00B91F69">
        <w:rPr>
          <w:rFonts w:ascii="Times New Roman" w:hAnsi="Times New Roman" w:cs="Times New Roman"/>
          <w:spacing w:val="-4"/>
          <w:sz w:val="28"/>
          <w:szCs w:val="28"/>
        </w:rPr>
        <w:t>Х</w:t>
      </w:r>
      <w:r>
        <w:rPr>
          <w:rFonts w:ascii="Times New Roman" w:hAnsi="Times New Roman" w:cs="Times New Roman"/>
          <w:spacing w:val="-4"/>
          <w:sz w:val="28"/>
          <w:szCs w:val="28"/>
        </w:rPr>
        <w:t>ерсонской областей проводится в 2023 и 2024 годах с использованием оценочных материалов, разрабатываемых образовательными организациями, реализующими</w:t>
      </w:r>
      <w:r w:rsidRPr="00B91F6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образовательные </w:t>
      </w:r>
      <w:r w:rsidRPr="00B91F69">
        <w:rPr>
          <w:rFonts w:ascii="Times New Roman" w:hAnsi="Times New Roman" w:cs="Times New Roman"/>
          <w:spacing w:val="-4"/>
          <w:sz w:val="28"/>
          <w:szCs w:val="28"/>
        </w:rPr>
        <w:t>программы среднего профессионального образования</w:t>
      </w:r>
      <w:r>
        <w:rPr>
          <w:rFonts w:ascii="Times New Roman" w:hAnsi="Times New Roman" w:cs="Times New Roman"/>
          <w:spacing w:val="-4"/>
          <w:sz w:val="28"/>
          <w:szCs w:val="28"/>
        </w:rPr>
        <w:t>, самостоятельно</w:t>
      </w: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.»</w:t>
      </w:r>
      <w:r w:rsidR="00F42CBE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</w:p>
    <w:p w:rsidR="000C3E8F" w:rsidRPr="000C3E8F" w:rsidRDefault="00313025" w:rsidP="000C3E8F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9</w:t>
      </w:r>
      <w:r w:rsidR="000C3E8F" w:rsidRPr="000C3E8F">
        <w:rPr>
          <w:rFonts w:ascii="Times New Roman" w:hAnsi="Times New Roman" w:cs="Times New Roman"/>
          <w:spacing w:val="-4"/>
          <w:sz w:val="28"/>
          <w:szCs w:val="28"/>
        </w:rPr>
        <w:t xml:space="preserve">. Дополнить </w:t>
      </w:r>
      <w:r w:rsidR="001129F5">
        <w:rPr>
          <w:rFonts w:ascii="Times New Roman" w:hAnsi="Times New Roman" w:cs="Times New Roman"/>
          <w:spacing w:val="-4"/>
          <w:sz w:val="28"/>
          <w:szCs w:val="28"/>
        </w:rPr>
        <w:t xml:space="preserve">новой </w:t>
      </w:r>
      <w:r w:rsidR="00313665">
        <w:rPr>
          <w:rFonts w:ascii="Times New Roman" w:hAnsi="Times New Roman" w:cs="Times New Roman"/>
          <w:spacing w:val="-4"/>
          <w:sz w:val="28"/>
          <w:szCs w:val="28"/>
        </w:rPr>
        <w:t>сноской 4</w:t>
      </w:r>
      <w:r w:rsidR="000C3E8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C3E8F" w:rsidRPr="000C3E8F">
        <w:rPr>
          <w:rFonts w:ascii="Times New Roman" w:hAnsi="Times New Roman" w:cs="Times New Roman"/>
          <w:spacing w:val="-4"/>
          <w:sz w:val="28"/>
          <w:szCs w:val="28"/>
        </w:rPr>
        <w:t>к пункту 19 следующего содержания:</w:t>
      </w:r>
    </w:p>
    <w:p w:rsidR="000B575E" w:rsidRPr="005F235E" w:rsidRDefault="000C3E8F" w:rsidP="005F235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F235E">
        <w:rPr>
          <w:rFonts w:ascii="Times New Roman" w:hAnsi="Times New Roman" w:cs="Times New Roman"/>
          <w:spacing w:val="-4"/>
          <w:sz w:val="28"/>
          <w:szCs w:val="28"/>
        </w:rPr>
        <w:t>«</w:t>
      </w:r>
      <w:r w:rsidR="005F6133" w:rsidRPr="005F235E">
        <w:rPr>
          <w:rFonts w:ascii="Times New Roman" w:hAnsi="Times New Roman" w:cs="Times New Roman"/>
          <w:spacing w:val="-4"/>
          <w:sz w:val="28"/>
          <w:szCs w:val="28"/>
          <w:vertAlign w:val="superscript"/>
        </w:rPr>
        <w:t>4</w:t>
      </w:r>
      <w:r w:rsidRPr="005F235E">
        <w:rPr>
          <w:rFonts w:ascii="Times New Roman" w:hAnsi="Times New Roman" w:cs="Times New Roman"/>
          <w:spacing w:val="-4"/>
          <w:sz w:val="28"/>
          <w:szCs w:val="28"/>
        </w:rPr>
        <w:t xml:space="preserve"> Пункт 3 Положения </w:t>
      </w:r>
      <w:r w:rsidR="000B575E" w:rsidRPr="005F235E">
        <w:rPr>
          <w:rFonts w:ascii="Times New Roman" w:hAnsi="Times New Roman" w:cs="Times New Roman"/>
          <w:spacing w:val="-4"/>
          <w:sz w:val="28"/>
          <w:szCs w:val="28"/>
        </w:rPr>
        <w:t>о Министерстве просвещения Российской Федерации, утвержденного Постановлением Правительства Р</w:t>
      </w:r>
      <w:r w:rsidR="00F57EB3" w:rsidRPr="005F235E">
        <w:rPr>
          <w:rFonts w:ascii="Times New Roman" w:hAnsi="Times New Roman" w:cs="Times New Roman"/>
          <w:spacing w:val="-4"/>
          <w:sz w:val="28"/>
          <w:szCs w:val="28"/>
        </w:rPr>
        <w:t xml:space="preserve">оссийской </w:t>
      </w:r>
      <w:r w:rsidR="000B575E" w:rsidRPr="005F235E">
        <w:rPr>
          <w:rFonts w:ascii="Times New Roman" w:hAnsi="Times New Roman" w:cs="Times New Roman"/>
          <w:spacing w:val="-4"/>
          <w:sz w:val="28"/>
          <w:szCs w:val="28"/>
        </w:rPr>
        <w:t>Ф</w:t>
      </w:r>
      <w:r w:rsidR="00F57EB3" w:rsidRPr="005F235E">
        <w:rPr>
          <w:rFonts w:ascii="Times New Roman" w:hAnsi="Times New Roman" w:cs="Times New Roman"/>
          <w:spacing w:val="-4"/>
          <w:sz w:val="28"/>
          <w:szCs w:val="28"/>
        </w:rPr>
        <w:t>едерации</w:t>
      </w:r>
      <w:r w:rsidR="000B575E" w:rsidRPr="005F235E">
        <w:rPr>
          <w:rFonts w:ascii="Times New Roman" w:hAnsi="Times New Roman" w:cs="Times New Roman"/>
          <w:spacing w:val="-4"/>
          <w:sz w:val="28"/>
          <w:szCs w:val="28"/>
        </w:rPr>
        <w:t xml:space="preserve"> от 28 июля 2018 г. № 884</w:t>
      </w:r>
      <w:r w:rsidR="002047C4" w:rsidRPr="005F235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55BEA" w:rsidRPr="005F235E">
        <w:rPr>
          <w:rFonts w:ascii="Times New Roman" w:hAnsi="Times New Roman" w:cs="Times New Roman"/>
          <w:spacing w:val="-4"/>
          <w:sz w:val="28"/>
          <w:szCs w:val="28"/>
        </w:rPr>
        <w:t xml:space="preserve">(Собрание законодательства Российской Федерации, 2018, № 32, </w:t>
      </w:r>
      <w:r w:rsidR="005F235E" w:rsidRPr="005F235E">
        <w:rPr>
          <w:rFonts w:ascii="Times New Roman" w:hAnsi="Times New Roman" w:cs="Times New Roman"/>
          <w:spacing w:val="-4"/>
          <w:sz w:val="28"/>
          <w:szCs w:val="28"/>
        </w:rPr>
        <w:br/>
      </w:r>
      <w:r w:rsidR="00055BEA" w:rsidRPr="005F235E">
        <w:rPr>
          <w:rFonts w:ascii="Times New Roman" w:hAnsi="Times New Roman" w:cs="Times New Roman"/>
          <w:spacing w:val="-4"/>
          <w:sz w:val="28"/>
          <w:szCs w:val="28"/>
        </w:rPr>
        <w:t>ст. 5343)</w:t>
      </w:r>
      <w:r w:rsidR="000B575E" w:rsidRPr="005F235E">
        <w:rPr>
          <w:rFonts w:ascii="Times New Roman" w:hAnsi="Times New Roman" w:cs="Times New Roman"/>
          <w:spacing w:val="-4"/>
          <w:sz w:val="28"/>
          <w:szCs w:val="28"/>
        </w:rPr>
        <w:t>».</w:t>
      </w:r>
    </w:p>
    <w:p w:rsidR="009937E1" w:rsidRDefault="00313025" w:rsidP="002D2DF5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10</w:t>
      </w:r>
      <w:r w:rsidR="004B770F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9937E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C3E8F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9F75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937E1">
        <w:rPr>
          <w:rFonts w:ascii="Times New Roman" w:hAnsi="Times New Roman" w:cs="Times New Roman"/>
          <w:spacing w:val="-4"/>
          <w:sz w:val="28"/>
          <w:szCs w:val="28"/>
        </w:rPr>
        <w:t>пункт</w:t>
      </w:r>
      <w:r w:rsidR="00B5459A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9937E1">
        <w:rPr>
          <w:rFonts w:ascii="Times New Roman" w:hAnsi="Times New Roman" w:cs="Times New Roman"/>
          <w:spacing w:val="-4"/>
          <w:sz w:val="28"/>
          <w:szCs w:val="28"/>
        </w:rPr>
        <w:t xml:space="preserve"> 20 </w:t>
      </w:r>
      <w:r w:rsidR="002D2DF5">
        <w:rPr>
          <w:rFonts w:ascii="Times New Roman" w:hAnsi="Times New Roman" w:cs="Times New Roman"/>
          <w:spacing w:val="-4"/>
          <w:sz w:val="28"/>
          <w:szCs w:val="28"/>
        </w:rPr>
        <w:t>слов</w:t>
      </w:r>
      <w:r w:rsidR="00115225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2D2DF5">
        <w:rPr>
          <w:rFonts w:ascii="Times New Roman" w:hAnsi="Times New Roman" w:cs="Times New Roman"/>
          <w:spacing w:val="-4"/>
          <w:sz w:val="28"/>
          <w:szCs w:val="28"/>
        </w:rPr>
        <w:t xml:space="preserve"> «план</w:t>
      </w:r>
      <w:r w:rsidR="00640DCA">
        <w:rPr>
          <w:rFonts w:ascii="Times New Roman" w:hAnsi="Times New Roman" w:cs="Times New Roman"/>
          <w:spacing w:val="-4"/>
          <w:sz w:val="28"/>
          <w:szCs w:val="28"/>
        </w:rPr>
        <w:t xml:space="preserve"> застройки</w:t>
      </w:r>
      <w:r w:rsidR="002D2DF5">
        <w:rPr>
          <w:rFonts w:ascii="Times New Roman" w:hAnsi="Times New Roman" w:cs="Times New Roman"/>
          <w:spacing w:val="-4"/>
          <w:sz w:val="28"/>
          <w:szCs w:val="28"/>
        </w:rPr>
        <w:t xml:space="preserve">» </w:t>
      </w:r>
      <w:r w:rsidR="009F754B">
        <w:rPr>
          <w:rFonts w:ascii="Times New Roman" w:hAnsi="Times New Roman" w:cs="Times New Roman"/>
          <w:spacing w:val="-4"/>
          <w:sz w:val="28"/>
          <w:szCs w:val="28"/>
        </w:rPr>
        <w:t>заменить словами</w:t>
      </w:r>
      <w:r w:rsidR="002D2DF5">
        <w:rPr>
          <w:rFonts w:ascii="Times New Roman" w:hAnsi="Times New Roman" w:cs="Times New Roman"/>
          <w:spacing w:val="-4"/>
          <w:sz w:val="28"/>
          <w:szCs w:val="28"/>
        </w:rPr>
        <w:t xml:space="preserve"> «примерный</w:t>
      </w:r>
      <w:r w:rsidR="009F754B">
        <w:rPr>
          <w:rFonts w:ascii="Times New Roman" w:hAnsi="Times New Roman" w:cs="Times New Roman"/>
          <w:spacing w:val="-4"/>
          <w:sz w:val="28"/>
          <w:szCs w:val="28"/>
        </w:rPr>
        <w:t xml:space="preserve"> план застройки</w:t>
      </w:r>
      <w:r w:rsidR="002D2DF5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9F754B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2D2DF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:rsidR="009937E1" w:rsidRDefault="00313025" w:rsidP="008008A4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11</w:t>
      </w:r>
      <w:r w:rsidR="004B770F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0C72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F754B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 w:rsidR="00135888">
        <w:rPr>
          <w:rFonts w:ascii="Times New Roman" w:hAnsi="Times New Roman" w:cs="Times New Roman"/>
          <w:spacing w:val="-4"/>
          <w:sz w:val="28"/>
          <w:szCs w:val="28"/>
        </w:rPr>
        <w:t>пункте 59 после слов</w:t>
      </w:r>
      <w:r w:rsidR="008008A4">
        <w:rPr>
          <w:rFonts w:ascii="Times New Roman" w:hAnsi="Times New Roman" w:cs="Times New Roman"/>
          <w:spacing w:val="-4"/>
          <w:sz w:val="28"/>
          <w:szCs w:val="28"/>
        </w:rPr>
        <w:t xml:space="preserve"> «</w:t>
      </w:r>
      <w:r w:rsidR="00135888">
        <w:rPr>
          <w:rFonts w:ascii="Times New Roman" w:hAnsi="Times New Roman" w:cs="Times New Roman"/>
          <w:spacing w:val="-4"/>
          <w:sz w:val="28"/>
          <w:szCs w:val="28"/>
        </w:rPr>
        <w:t xml:space="preserve">двух третей ее </w:t>
      </w:r>
      <w:r w:rsidR="008008A4">
        <w:rPr>
          <w:rFonts w:ascii="Times New Roman" w:hAnsi="Times New Roman" w:cs="Times New Roman"/>
          <w:spacing w:val="-4"/>
          <w:sz w:val="28"/>
          <w:szCs w:val="28"/>
        </w:rPr>
        <w:t xml:space="preserve">состава» </w:t>
      </w:r>
      <w:r w:rsidR="000D4427">
        <w:rPr>
          <w:rFonts w:ascii="Times New Roman" w:hAnsi="Times New Roman" w:cs="Times New Roman"/>
          <w:spacing w:val="-4"/>
          <w:sz w:val="28"/>
          <w:szCs w:val="28"/>
        </w:rPr>
        <w:t xml:space="preserve">дополнить </w:t>
      </w:r>
      <w:r w:rsidR="008008A4">
        <w:rPr>
          <w:rFonts w:ascii="Times New Roman" w:hAnsi="Times New Roman" w:cs="Times New Roman"/>
          <w:spacing w:val="-4"/>
          <w:sz w:val="28"/>
          <w:szCs w:val="28"/>
        </w:rPr>
        <w:t>слова</w:t>
      </w:r>
      <w:r w:rsidR="000D4427">
        <w:rPr>
          <w:rFonts w:ascii="Times New Roman" w:hAnsi="Times New Roman" w:cs="Times New Roman"/>
          <w:spacing w:val="-4"/>
          <w:sz w:val="28"/>
          <w:szCs w:val="28"/>
        </w:rPr>
        <w:t>ми</w:t>
      </w:r>
      <w:r w:rsidR="008008A4">
        <w:rPr>
          <w:rFonts w:ascii="Times New Roman" w:hAnsi="Times New Roman" w:cs="Times New Roman"/>
          <w:spacing w:val="-4"/>
          <w:sz w:val="28"/>
          <w:szCs w:val="28"/>
        </w:rPr>
        <w:t xml:space="preserve"> «</w:t>
      </w:r>
      <w:r w:rsidR="00354D1E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0A763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8008A4">
        <w:rPr>
          <w:rFonts w:ascii="Times New Roman" w:hAnsi="Times New Roman" w:cs="Times New Roman"/>
          <w:spacing w:val="-4"/>
          <w:sz w:val="28"/>
          <w:szCs w:val="28"/>
        </w:rPr>
        <w:t>не считая членов экспертной группы»</w:t>
      </w:r>
      <w:r w:rsidR="009F754B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8401F4" w:rsidRDefault="004B770F" w:rsidP="00DF4EB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</w:t>
      </w:r>
      <w:r w:rsidR="00313025">
        <w:rPr>
          <w:rFonts w:ascii="Times New Roman" w:hAnsi="Times New Roman" w:cs="Times New Roman"/>
          <w:spacing w:val="-4"/>
          <w:sz w:val="28"/>
          <w:szCs w:val="28"/>
        </w:rPr>
        <w:t>2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3432A5" w:rsidRPr="0000071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D4427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="00150F49" w:rsidRPr="00000713">
        <w:rPr>
          <w:rFonts w:ascii="Times New Roman" w:hAnsi="Times New Roman" w:cs="Times New Roman"/>
          <w:spacing w:val="-4"/>
          <w:sz w:val="28"/>
          <w:szCs w:val="28"/>
        </w:rPr>
        <w:t>ункт 67</w:t>
      </w:r>
      <w:r w:rsidR="00CE3D5D" w:rsidRPr="00000713">
        <w:rPr>
          <w:rFonts w:ascii="Times New Roman" w:hAnsi="Times New Roman" w:cs="Times New Roman"/>
          <w:spacing w:val="-4"/>
          <w:sz w:val="28"/>
          <w:szCs w:val="28"/>
        </w:rPr>
        <w:t xml:space="preserve"> изложить в следующей редакции:</w:t>
      </w:r>
    </w:p>
    <w:p w:rsidR="00000713" w:rsidRDefault="00000713" w:rsidP="00192C95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«</w:t>
      </w:r>
      <w:r w:rsidRPr="00000713">
        <w:rPr>
          <w:rFonts w:ascii="Times New Roman" w:hAnsi="Times New Roman" w:cs="Times New Roman"/>
          <w:spacing w:val="-4"/>
          <w:sz w:val="28"/>
          <w:szCs w:val="28"/>
        </w:rPr>
        <w:t>67. Выпускникам, не прошедшим ГИА по уважительной причине, в том числе</w:t>
      </w:r>
      <w:r w:rsidR="00192C9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00713">
        <w:rPr>
          <w:rFonts w:ascii="Times New Roman" w:hAnsi="Times New Roman" w:cs="Times New Roman"/>
          <w:spacing w:val="-4"/>
          <w:sz w:val="28"/>
          <w:szCs w:val="28"/>
        </w:rPr>
        <w:t xml:space="preserve">не явившимся </w:t>
      </w:r>
      <w:r w:rsidR="00550477" w:rsidRPr="00000713">
        <w:rPr>
          <w:rFonts w:ascii="Times New Roman" w:hAnsi="Times New Roman" w:cs="Times New Roman"/>
          <w:spacing w:val="-4"/>
          <w:sz w:val="28"/>
          <w:szCs w:val="28"/>
        </w:rPr>
        <w:t xml:space="preserve">по уважительной причине </w:t>
      </w:r>
      <w:r w:rsidRPr="00000713">
        <w:rPr>
          <w:rFonts w:ascii="Times New Roman" w:hAnsi="Times New Roman" w:cs="Times New Roman"/>
          <w:spacing w:val="-4"/>
          <w:sz w:val="28"/>
          <w:szCs w:val="28"/>
        </w:rPr>
        <w:t xml:space="preserve">для прохождения </w:t>
      </w:r>
      <w:r w:rsidR="00550477">
        <w:rPr>
          <w:rFonts w:ascii="Times New Roman" w:hAnsi="Times New Roman" w:cs="Times New Roman"/>
          <w:spacing w:val="-4"/>
          <w:sz w:val="28"/>
          <w:szCs w:val="28"/>
        </w:rPr>
        <w:t>одного из аттестационн</w:t>
      </w:r>
      <w:r w:rsidR="007143D0">
        <w:rPr>
          <w:rFonts w:ascii="Times New Roman" w:hAnsi="Times New Roman" w:cs="Times New Roman"/>
          <w:spacing w:val="-4"/>
          <w:sz w:val="28"/>
          <w:szCs w:val="28"/>
        </w:rPr>
        <w:t>ых</w:t>
      </w:r>
      <w:r w:rsidR="00550477">
        <w:rPr>
          <w:rFonts w:ascii="Times New Roman" w:hAnsi="Times New Roman" w:cs="Times New Roman"/>
          <w:spacing w:val="-4"/>
          <w:sz w:val="28"/>
          <w:szCs w:val="28"/>
        </w:rPr>
        <w:t xml:space="preserve"> испытани</w:t>
      </w:r>
      <w:r w:rsidR="007143D0">
        <w:rPr>
          <w:rFonts w:ascii="Times New Roman" w:hAnsi="Times New Roman" w:cs="Times New Roman"/>
          <w:spacing w:val="-4"/>
          <w:sz w:val="28"/>
          <w:szCs w:val="28"/>
        </w:rPr>
        <w:t>й</w:t>
      </w:r>
      <w:r w:rsidR="00550477">
        <w:rPr>
          <w:rFonts w:ascii="Times New Roman" w:hAnsi="Times New Roman" w:cs="Times New Roman"/>
          <w:spacing w:val="-4"/>
          <w:sz w:val="28"/>
          <w:szCs w:val="28"/>
        </w:rPr>
        <w:t>, предусмотренн</w:t>
      </w:r>
      <w:r w:rsidR="007143D0">
        <w:rPr>
          <w:rFonts w:ascii="Times New Roman" w:hAnsi="Times New Roman" w:cs="Times New Roman"/>
          <w:spacing w:val="-4"/>
          <w:sz w:val="28"/>
          <w:szCs w:val="28"/>
        </w:rPr>
        <w:t>ых</w:t>
      </w:r>
      <w:r w:rsidR="00550477">
        <w:rPr>
          <w:rFonts w:ascii="Times New Roman" w:hAnsi="Times New Roman" w:cs="Times New Roman"/>
          <w:spacing w:val="-4"/>
          <w:sz w:val="28"/>
          <w:szCs w:val="28"/>
        </w:rPr>
        <w:t xml:space="preserve"> формой ГИА </w:t>
      </w:r>
      <w:r w:rsidRPr="00000713">
        <w:rPr>
          <w:rFonts w:ascii="Times New Roman" w:hAnsi="Times New Roman" w:cs="Times New Roman"/>
          <w:spacing w:val="-4"/>
          <w:sz w:val="28"/>
          <w:szCs w:val="28"/>
        </w:rPr>
        <w:t xml:space="preserve">(далее - выпускники, не прошедшие ГИА по уважительной причине), предоставляется возможность пройти </w:t>
      </w:r>
      <w:r w:rsidR="005727BE">
        <w:rPr>
          <w:rFonts w:ascii="Times New Roman" w:hAnsi="Times New Roman" w:cs="Times New Roman"/>
          <w:spacing w:val="-4"/>
          <w:sz w:val="28"/>
          <w:szCs w:val="28"/>
        </w:rPr>
        <w:t>ГИА, в том числе</w:t>
      </w:r>
      <w:r w:rsidR="007143D0">
        <w:rPr>
          <w:rFonts w:ascii="Times New Roman" w:hAnsi="Times New Roman" w:cs="Times New Roman"/>
          <w:spacing w:val="-4"/>
          <w:sz w:val="28"/>
          <w:szCs w:val="28"/>
        </w:rPr>
        <w:t xml:space="preserve"> не пройденное</w:t>
      </w:r>
      <w:r w:rsidR="005727BE">
        <w:rPr>
          <w:rFonts w:ascii="Times New Roman" w:hAnsi="Times New Roman" w:cs="Times New Roman"/>
          <w:spacing w:val="-4"/>
          <w:sz w:val="28"/>
          <w:szCs w:val="28"/>
        </w:rPr>
        <w:t xml:space="preserve"> аттестационное испытание</w:t>
      </w:r>
      <w:r w:rsidR="00215BA6">
        <w:rPr>
          <w:rFonts w:ascii="Times New Roman" w:hAnsi="Times New Roman" w:cs="Times New Roman"/>
          <w:spacing w:val="-4"/>
          <w:sz w:val="28"/>
          <w:szCs w:val="28"/>
        </w:rPr>
        <w:t xml:space="preserve"> (при его наличии)</w:t>
      </w:r>
      <w:r w:rsidR="005727BE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Pr="00000713">
        <w:rPr>
          <w:rFonts w:ascii="Times New Roman" w:hAnsi="Times New Roman" w:cs="Times New Roman"/>
          <w:spacing w:val="-4"/>
          <w:sz w:val="28"/>
          <w:szCs w:val="28"/>
        </w:rPr>
        <w:t>без отчисления</w:t>
      </w:r>
      <w:r w:rsidR="00550477">
        <w:rPr>
          <w:rFonts w:ascii="Times New Roman" w:hAnsi="Times New Roman" w:cs="Times New Roman"/>
          <w:spacing w:val="-4"/>
          <w:sz w:val="28"/>
          <w:szCs w:val="28"/>
        </w:rPr>
        <w:t xml:space="preserve"> из образовательной организации</w:t>
      </w:r>
      <w:r w:rsidR="00F771B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9A6BC4">
        <w:rPr>
          <w:rFonts w:ascii="Times New Roman" w:hAnsi="Times New Roman" w:cs="Times New Roman"/>
          <w:spacing w:val="-4"/>
          <w:sz w:val="28"/>
          <w:szCs w:val="28"/>
        </w:rPr>
        <w:t>».</w:t>
      </w:r>
    </w:p>
    <w:p w:rsidR="00154413" w:rsidRDefault="00154413" w:rsidP="00192C95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00713" w:rsidRPr="005907E6" w:rsidRDefault="00000713" w:rsidP="004431E0">
      <w:pPr>
        <w:pStyle w:val="ConsPlusNormal"/>
        <w:tabs>
          <w:tab w:val="left" w:pos="1134"/>
        </w:tabs>
        <w:spacing w:line="360" w:lineRule="auto"/>
        <w:jc w:val="both"/>
        <w:rPr>
          <w:rFonts w:ascii="Times New Roman" w:hAnsi="Times New Roman" w:cs="Times New Roman"/>
          <w:spacing w:val="-4"/>
          <w:sz w:val="28"/>
          <w:szCs w:val="28"/>
          <w:highlight w:val="green"/>
        </w:rPr>
      </w:pPr>
    </w:p>
    <w:p w:rsidR="008401F4" w:rsidRDefault="008401F4" w:rsidP="00DF4EB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401F4" w:rsidRDefault="008401F4" w:rsidP="00DF4EB3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303FB" w:rsidRPr="00946755" w:rsidRDefault="000303FB" w:rsidP="000303FB">
      <w:pPr>
        <w:pStyle w:val="ConsPlusNormal"/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C96FE2" w:rsidRPr="00D01B15" w:rsidRDefault="00C96FE2" w:rsidP="00C36E8B">
      <w:pPr>
        <w:pStyle w:val="ConsPlusNormal"/>
        <w:spacing w:line="360" w:lineRule="auto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sectPr w:rsidR="00C96FE2" w:rsidRPr="00D01B15" w:rsidSect="006860CE">
      <w:footerReference w:type="default" r:id="rId16"/>
      <w:footerReference w:type="first" r:id="rId17"/>
      <w:pgSz w:w="11906" w:h="16838"/>
      <w:pgMar w:top="1135" w:right="566" w:bottom="851" w:left="1134" w:header="567" w:footer="49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20A" w:rsidRDefault="00CA120A">
      <w:r>
        <w:separator/>
      </w:r>
    </w:p>
  </w:endnote>
  <w:endnote w:type="continuationSeparator" w:id="0">
    <w:p w:rsidR="00CA120A" w:rsidRDefault="00CA1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altName w:val="Corbel"/>
    <w:charset w:val="CC"/>
    <w:family w:val="swiss"/>
    <w:pitch w:val="variable"/>
    <w:sig w:usb0="00000001" w:usb1="5000204B" w:usb2="00000020" w:usb3="00000000" w:csb0="00000097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38" w:rsidRDefault="00A77338">
    <w:pPr>
      <w:pStyle w:val="af0"/>
    </w:pPr>
    <w:r>
      <w:rPr>
        <w:sz w:val="16"/>
        <w:szCs w:val="16"/>
      </w:rPr>
      <w:t>О внесении изменений - 0</w:t>
    </w:r>
    <w:r w:rsidR="00B735EC">
      <w:rPr>
        <w:sz w:val="16"/>
        <w:szCs w:val="16"/>
      </w:rPr>
      <w:t>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38" w:rsidRDefault="00A77338">
    <w:pPr>
      <w:pStyle w:val="af0"/>
    </w:pPr>
    <w:r>
      <w:rPr>
        <w:sz w:val="16"/>
        <w:szCs w:val="16"/>
      </w:rPr>
      <w:t>О внесении изменений - 0</w:t>
    </w:r>
    <w:r w:rsidR="006F7818">
      <w:rPr>
        <w:sz w:val="16"/>
        <w:szCs w:val="16"/>
      </w:rPr>
      <w:t>5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338" w:rsidRDefault="00A77338">
    <w:pPr>
      <w:pStyle w:val="af0"/>
      <w:spacing w:line="240" w:lineRule="auto"/>
    </w:pPr>
    <w:r>
      <w:rPr>
        <w:sz w:val="16"/>
        <w:szCs w:val="16"/>
      </w:rPr>
      <w:t xml:space="preserve">О внесении изменений – </w:t>
    </w:r>
    <w:r w:rsidR="008D45AF">
      <w:rPr>
        <w:sz w:val="16"/>
        <w:szCs w:val="16"/>
      </w:rPr>
      <w:t>05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D74" w:rsidRPr="00243D74" w:rsidRDefault="00243D74" w:rsidP="00243D74">
    <w:pPr>
      <w:pStyle w:val="af0"/>
      <w:spacing w:line="240" w:lineRule="auto"/>
    </w:pPr>
    <w:r>
      <w:rPr>
        <w:sz w:val="16"/>
        <w:szCs w:val="16"/>
      </w:rPr>
      <w:t>Изменения – 05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D74" w:rsidRDefault="00243D74">
    <w:pPr>
      <w:pStyle w:val="af0"/>
      <w:spacing w:line="240" w:lineRule="auto"/>
    </w:pPr>
    <w:r>
      <w:rPr>
        <w:sz w:val="16"/>
        <w:szCs w:val="16"/>
      </w:rPr>
      <w:t>Изменения – 05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20A" w:rsidRDefault="00CA120A">
      <w:r>
        <w:separator/>
      </w:r>
    </w:p>
  </w:footnote>
  <w:footnote w:type="continuationSeparator" w:id="0">
    <w:p w:rsidR="00CA120A" w:rsidRDefault="00CA1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2AE" w:rsidRDefault="001812A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830787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0F451F" w:rsidRPr="005821B6" w:rsidRDefault="000F451F" w:rsidP="005821B6">
        <w:pPr>
          <w:pStyle w:val="ad"/>
          <w:jc w:val="center"/>
          <w:rPr>
            <w:sz w:val="24"/>
          </w:rPr>
        </w:pPr>
        <w:r w:rsidRPr="005821B6">
          <w:rPr>
            <w:sz w:val="24"/>
          </w:rPr>
          <w:fldChar w:fldCharType="begin"/>
        </w:r>
        <w:r w:rsidRPr="005821B6">
          <w:rPr>
            <w:sz w:val="24"/>
          </w:rPr>
          <w:instrText>PAGE   \* MERGEFORMAT</w:instrText>
        </w:r>
        <w:r w:rsidRPr="005821B6">
          <w:rPr>
            <w:sz w:val="24"/>
          </w:rPr>
          <w:fldChar w:fldCharType="separate"/>
        </w:r>
        <w:r w:rsidR="00FD2CBC">
          <w:rPr>
            <w:noProof/>
            <w:sz w:val="24"/>
          </w:rPr>
          <w:t>3</w:t>
        </w:r>
        <w:r w:rsidRPr="005821B6">
          <w:rPr>
            <w:sz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12AE" w:rsidRDefault="001812A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5"/>
    <w:lvl w:ilvl="0">
      <w:start w:val="1"/>
      <w:numFmt w:val="decimal"/>
      <w:lvlText w:val="%1."/>
      <w:lvlJc w:val="left"/>
      <w:pPr>
        <w:tabs>
          <w:tab w:val="num" w:pos="-141"/>
        </w:tabs>
        <w:ind w:left="1070" w:hanging="360"/>
      </w:pPr>
      <w:rPr>
        <w:rFonts w:ascii="Times New Roman" w:eastAsia="Times New Roman" w:hAnsi="Times New Roman" w:cs="Times New Roman"/>
        <w:sz w:val="28"/>
        <w:szCs w:val="2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E21B98"/>
    <w:multiLevelType w:val="hybridMultilevel"/>
    <w:tmpl w:val="D97023DE"/>
    <w:lvl w:ilvl="0" w:tplc="5B2AC57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01843A7"/>
    <w:multiLevelType w:val="hybridMultilevel"/>
    <w:tmpl w:val="A0041FC4"/>
    <w:lvl w:ilvl="0" w:tplc="C05060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5F003A9"/>
    <w:multiLevelType w:val="hybridMultilevel"/>
    <w:tmpl w:val="D84204FE"/>
    <w:lvl w:ilvl="0" w:tplc="58C2602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>
    <w:nsid w:val="68FC636A"/>
    <w:multiLevelType w:val="hybridMultilevel"/>
    <w:tmpl w:val="5CD494B8"/>
    <w:lvl w:ilvl="0" w:tplc="44F84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F420141"/>
    <w:multiLevelType w:val="hybridMultilevel"/>
    <w:tmpl w:val="353C9142"/>
    <w:lvl w:ilvl="0" w:tplc="217022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643"/>
    <w:rsid w:val="00000713"/>
    <w:rsid w:val="0000530C"/>
    <w:rsid w:val="00020F42"/>
    <w:rsid w:val="00026BA4"/>
    <w:rsid w:val="000303FB"/>
    <w:rsid w:val="00041374"/>
    <w:rsid w:val="000449F6"/>
    <w:rsid w:val="00044F08"/>
    <w:rsid w:val="00045400"/>
    <w:rsid w:val="00055BEA"/>
    <w:rsid w:val="000560BE"/>
    <w:rsid w:val="0005641E"/>
    <w:rsid w:val="00074896"/>
    <w:rsid w:val="0008322D"/>
    <w:rsid w:val="00086133"/>
    <w:rsid w:val="00086DC6"/>
    <w:rsid w:val="000934FB"/>
    <w:rsid w:val="00094AB7"/>
    <w:rsid w:val="000A66AF"/>
    <w:rsid w:val="000A763A"/>
    <w:rsid w:val="000B2633"/>
    <w:rsid w:val="000B2831"/>
    <w:rsid w:val="000B575E"/>
    <w:rsid w:val="000B61CE"/>
    <w:rsid w:val="000C3E8F"/>
    <w:rsid w:val="000C72F2"/>
    <w:rsid w:val="000D0D42"/>
    <w:rsid w:val="000D33B2"/>
    <w:rsid w:val="000D4427"/>
    <w:rsid w:val="000D4FAA"/>
    <w:rsid w:val="000F451F"/>
    <w:rsid w:val="00111E01"/>
    <w:rsid w:val="001129F5"/>
    <w:rsid w:val="00115225"/>
    <w:rsid w:val="00115A53"/>
    <w:rsid w:val="0013091A"/>
    <w:rsid w:val="0013402E"/>
    <w:rsid w:val="00135888"/>
    <w:rsid w:val="0013747A"/>
    <w:rsid w:val="00146054"/>
    <w:rsid w:val="00150F49"/>
    <w:rsid w:val="0015405C"/>
    <w:rsid w:val="00154413"/>
    <w:rsid w:val="00155895"/>
    <w:rsid w:val="00157B53"/>
    <w:rsid w:val="0016063F"/>
    <w:rsid w:val="001705DD"/>
    <w:rsid w:val="00174E1D"/>
    <w:rsid w:val="00176331"/>
    <w:rsid w:val="001812AE"/>
    <w:rsid w:val="00192C95"/>
    <w:rsid w:val="00192E26"/>
    <w:rsid w:val="00197CD9"/>
    <w:rsid w:val="001A3D3D"/>
    <w:rsid w:val="001A6911"/>
    <w:rsid w:val="001B3B39"/>
    <w:rsid w:val="001C533B"/>
    <w:rsid w:val="001D5948"/>
    <w:rsid w:val="001E2991"/>
    <w:rsid w:val="001E7CFB"/>
    <w:rsid w:val="001F5F52"/>
    <w:rsid w:val="002047C4"/>
    <w:rsid w:val="00214D4C"/>
    <w:rsid w:val="00215BA6"/>
    <w:rsid w:val="0022186F"/>
    <w:rsid w:val="0023367A"/>
    <w:rsid w:val="0024001A"/>
    <w:rsid w:val="00243D74"/>
    <w:rsid w:val="00252555"/>
    <w:rsid w:val="00254CB4"/>
    <w:rsid w:val="00256539"/>
    <w:rsid w:val="00266D38"/>
    <w:rsid w:val="002720E9"/>
    <w:rsid w:val="0029262E"/>
    <w:rsid w:val="00293B40"/>
    <w:rsid w:val="002A1B9E"/>
    <w:rsid w:val="002A2ADA"/>
    <w:rsid w:val="002A3DD7"/>
    <w:rsid w:val="002A5668"/>
    <w:rsid w:val="002B09B1"/>
    <w:rsid w:val="002B4A03"/>
    <w:rsid w:val="002C50D8"/>
    <w:rsid w:val="002D2DF5"/>
    <w:rsid w:val="002D360F"/>
    <w:rsid w:val="002E2568"/>
    <w:rsid w:val="002E4ECB"/>
    <w:rsid w:val="002E6F4F"/>
    <w:rsid w:val="002E7B37"/>
    <w:rsid w:val="002F0824"/>
    <w:rsid w:val="002F0A14"/>
    <w:rsid w:val="002F62AF"/>
    <w:rsid w:val="002F6D05"/>
    <w:rsid w:val="002F75FD"/>
    <w:rsid w:val="003025E0"/>
    <w:rsid w:val="00313025"/>
    <w:rsid w:val="00313665"/>
    <w:rsid w:val="003174E2"/>
    <w:rsid w:val="00323815"/>
    <w:rsid w:val="0033424D"/>
    <w:rsid w:val="003429B4"/>
    <w:rsid w:val="003432A5"/>
    <w:rsid w:val="00354C28"/>
    <w:rsid w:val="00354D1E"/>
    <w:rsid w:val="00367222"/>
    <w:rsid w:val="00372738"/>
    <w:rsid w:val="00376833"/>
    <w:rsid w:val="00395BF3"/>
    <w:rsid w:val="00396F9E"/>
    <w:rsid w:val="003A7D20"/>
    <w:rsid w:val="003C0DC7"/>
    <w:rsid w:val="003D44AC"/>
    <w:rsid w:val="003D4B72"/>
    <w:rsid w:val="003F666F"/>
    <w:rsid w:val="00402CA1"/>
    <w:rsid w:val="00405DC9"/>
    <w:rsid w:val="00416208"/>
    <w:rsid w:val="004310D4"/>
    <w:rsid w:val="004322AB"/>
    <w:rsid w:val="00437190"/>
    <w:rsid w:val="004408A4"/>
    <w:rsid w:val="004431E0"/>
    <w:rsid w:val="00452210"/>
    <w:rsid w:val="00453B47"/>
    <w:rsid w:val="00454740"/>
    <w:rsid w:val="0045641E"/>
    <w:rsid w:val="00470C6E"/>
    <w:rsid w:val="004754E2"/>
    <w:rsid w:val="00485604"/>
    <w:rsid w:val="00487809"/>
    <w:rsid w:val="004938CA"/>
    <w:rsid w:val="004B770F"/>
    <w:rsid w:val="004C424B"/>
    <w:rsid w:val="004D54DA"/>
    <w:rsid w:val="004E28C6"/>
    <w:rsid w:val="004E49B2"/>
    <w:rsid w:val="004E6912"/>
    <w:rsid w:val="004F0D6F"/>
    <w:rsid w:val="004F2B1D"/>
    <w:rsid w:val="00506F30"/>
    <w:rsid w:val="00507C2D"/>
    <w:rsid w:val="00514023"/>
    <w:rsid w:val="00516335"/>
    <w:rsid w:val="0051665B"/>
    <w:rsid w:val="005255BA"/>
    <w:rsid w:val="005330EF"/>
    <w:rsid w:val="00540A61"/>
    <w:rsid w:val="0054343F"/>
    <w:rsid w:val="00544115"/>
    <w:rsid w:val="00546138"/>
    <w:rsid w:val="00550477"/>
    <w:rsid w:val="005523F2"/>
    <w:rsid w:val="0055503D"/>
    <w:rsid w:val="005550F6"/>
    <w:rsid w:val="00557654"/>
    <w:rsid w:val="00561A2B"/>
    <w:rsid w:val="00561A5E"/>
    <w:rsid w:val="00562036"/>
    <w:rsid w:val="005650BF"/>
    <w:rsid w:val="005727BE"/>
    <w:rsid w:val="0057287D"/>
    <w:rsid w:val="005821B6"/>
    <w:rsid w:val="00583AF7"/>
    <w:rsid w:val="00584DDE"/>
    <w:rsid w:val="005907E6"/>
    <w:rsid w:val="005919B9"/>
    <w:rsid w:val="005A5A58"/>
    <w:rsid w:val="005A6643"/>
    <w:rsid w:val="005B1004"/>
    <w:rsid w:val="005B4912"/>
    <w:rsid w:val="005C5DAE"/>
    <w:rsid w:val="005D0EBB"/>
    <w:rsid w:val="005D1F43"/>
    <w:rsid w:val="005D30DD"/>
    <w:rsid w:val="005F235E"/>
    <w:rsid w:val="005F51E9"/>
    <w:rsid w:val="005F6133"/>
    <w:rsid w:val="006021AD"/>
    <w:rsid w:val="00602801"/>
    <w:rsid w:val="00606CEE"/>
    <w:rsid w:val="00620465"/>
    <w:rsid w:val="0062213C"/>
    <w:rsid w:val="00627D59"/>
    <w:rsid w:val="006361AB"/>
    <w:rsid w:val="00640DCA"/>
    <w:rsid w:val="006410A6"/>
    <w:rsid w:val="006413C2"/>
    <w:rsid w:val="00656C26"/>
    <w:rsid w:val="00657BCD"/>
    <w:rsid w:val="00660114"/>
    <w:rsid w:val="00661746"/>
    <w:rsid w:val="00673F9D"/>
    <w:rsid w:val="006860CE"/>
    <w:rsid w:val="0068621E"/>
    <w:rsid w:val="00691FA7"/>
    <w:rsid w:val="00696A09"/>
    <w:rsid w:val="006B3059"/>
    <w:rsid w:val="006C0D4C"/>
    <w:rsid w:val="006C0FC1"/>
    <w:rsid w:val="006C2B13"/>
    <w:rsid w:val="006E1F51"/>
    <w:rsid w:val="006F1F5B"/>
    <w:rsid w:val="006F7818"/>
    <w:rsid w:val="006F7CF2"/>
    <w:rsid w:val="00701D91"/>
    <w:rsid w:val="00702CE8"/>
    <w:rsid w:val="0070649E"/>
    <w:rsid w:val="007143D0"/>
    <w:rsid w:val="007213F1"/>
    <w:rsid w:val="00724F59"/>
    <w:rsid w:val="00734011"/>
    <w:rsid w:val="0073778C"/>
    <w:rsid w:val="00742DA8"/>
    <w:rsid w:val="00742E23"/>
    <w:rsid w:val="00743BD9"/>
    <w:rsid w:val="007447EF"/>
    <w:rsid w:val="00746DE5"/>
    <w:rsid w:val="00754A0E"/>
    <w:rsid w:val="00762669"/>
    <w:rsid w:val="0076295F"/>
    <w:rsid w:val="007714B0"/>
    <w:rsid w:val="00773532"/>
    <w:rsid w:val="00776972"/>
    <w:rsid w:val="00777125"/>
    <w:rsid w:val="007A1949"/>
    <w:rsid w:val="007A6309"/>
    <w:rsid w:val="007B066E"/>
    <w:rsid w:val="007C53C4"/>
    <w:rsid w:val="007C771F"/>
    <w:rsid w:val="007D447A"/>
    <w:rsid w:val="007D6D1E"/>
    <w:rsid w:val="007E7EED"/>
    <w:rsid w:val="007F40AC"/>
    <w:rsid w:val="007F6008"/>
    <w:rsid w:val="008008A4"/>
    <w:rsid w:val="00801693"/>
    <w:rsid w:val="00813E6A"/>
    <w:rsid w:val="00823556"/>
    <w:rsid w:val="00831FA3"/>
    <w:rsid w:val="00836E71"/>
    <w:rsid w:val="00837574"/>
    <w:rsid w:val="008401F4"/>
    <w:rsid w:val="00840BB0"/>
    <w:rsid w:val="00841278"/>
    <w:rsid w:val="008446AE"/>
    <w:rsid w:val="008548FE"/>
    <w:rsid w:val="00861BDB"/>
    <w:rsid w:val="008713E8"/>
    <w:rsid w:val="008728C5"/>
    <w:rsid w:val="00875D09"/>
    <w:rsid w:val="00880115"/>
    <w:rsid w:val="008914D9"/>
    <w:rsid w:val="008A163B"/>
    <w:rsid w:val="008A1A35"/>
    <w:rsid w:val="008A460F"/>
    <w:rsid w:val="008B5A68"/>
    <w:rsid w:val="008B6995"/>
    <w:rsid w:val="008C2160"/>
    <w:rsid w:val="008C50BF"/>
    <w:rsid w:val="008C5A5B"/>
    <w:rsid w:val="008D45AF"/>
    <w:rsid w:val="008F4898"/>
    <w:rsid w:val="00912A8A"/>
    <w:rsid w:val="00912DC0"/>
    <w:rsid w:val="009272F3"/>
    <w:rsid w:val="009379F2"/>
    <w:rsid w:val="00940277"/>
    <w:rsid w:val="00942E7D"/>
    <w:rsid w:val="00946755"/>
    <w:rsid w:val="00957F63"/>
    <w:rsid w:val="00960283"/>
    <w:rsid w:val="009619AB"/>
    <w:rsid w:val="00962FA8"/>
    <w:rsid w:val="009639B0"/>
    <w:rsid w:val="0097197F"/>
    <w:rsid w:val="0097345C"/>
    <w:rsid w:val="00977269"/>
    <w:rsid w:val="00980F70"/>
    <w:rsid w:val="009937E1"/>
    <w:rsid w:val="009A09B6"/>
    <w:rsid w:val="009A52CF"/>
    <w:rsid w:val="009A6BC4"/>
    <w:rsid w:val="009B3386"/>
    <w:rsid w:val="009B5D41"/>
    <w:rsid w:val="009C67A3"/>
    <w:rsid w:val="009D23D2"/>
    <w:rsid w:val="009D78EC"/>
    <w:rsid w:val="009E65C5"/>
    <w:rsid w:val="009F4E1F"/>
    <w:rsid w:val="009F4FA5"/>
    <w:rsid w:val="009F754B"/>
    <w:rsid w:val="00A1170A"/>
    <w:rsid w:val="00A15ACD"/>
    <w:rsid w:val="00A20F21"/>
    <w:rsid w:val="00A218FE"/>
    <w:rsid w:val="00A24733"/>
    <w:rsid w:val="00A42BED"/>
    <w:rsid w:val="00A51F01"/>
    <w:rsid w:val="00A534B5"/>
    <w:rsid w:val="00A54B89"/>
    <w:rsid w:val="00A55344"/>
    <w:rsid w:val="00A62870"/>
    <w:rsid w:val="00A72EC9"/>
    <w:rsid w:val="00A77338"/>
    <w:rsid w:val="00A82466"/>
    <w:rsid w:val="00A90F08"/>
    <w:rsid w:val="00A95BCA"/>
    <w:rsid w:val="00AA6487"/>
    <w:rsid w:val="00AB4C67"/>
    <w:rsid w:val="00AB63E3"/>
    <w:rsid w:val="00AB6B7B"/>
    <w:rsid w:val="00AC1D67"/>
    <w:rsid w:val="00AC65C0"/>
    <w:rsid w:val="00AC7F49"/>
    <w:rsid w:val="00AD4870"/>
    <w:rsid w:val="00AF5D9E"/>
    <w:rsid w:val="00AF7668"/>
    <w:rsid w:val="00B04EDE"/>
    <w:rsid w:val="00B1163C"/>
    <w:rsid w:val="00B2314F"/>
    <w:rsid w:val="00B2546B"/>
    <w:rsid w:val="00B3138F"/>
    <w:rsid w:val="00B372D0"/>
    <w:rsid w:val="00B41ED8"/>
    <w:rsid w:val="00B44DDC"/>
    <w:rsid w:val="00B47F38"/>
    <w:rsid w:val="00B5141F"/>
    <w:rsid w:val="00B5459A"/>
    <w:rsid w:val="00B62BC2"/>
    <w:rsid w:val="00B64C0A"/>
    <w:rsid w:val="00B66971"/>
    <w:rsid w:val="00B67568"/>
    <w:rsid w:val="00B67CD5"/>
    <w:rsid w:val="00B72260"/>
    <w:rsid w:val="00B725C5"/>
    <w:rsid w:val="00B735EC"/>
    <w:rsid w:val="00B80739"/>
    <w:rsid w:val="00B82AE7"/>
    <w:rsid w:val="00B91F69"/>
    <w:rsid w:val="00B934C0"/>
    <w:rsid w:val="00B9629C"/>
    <w:rsid w:val="00BA3075"/>
    <w:rsid w:val="00BC6910"/>
    <w:rsid w:val="00BC7CE3"/>
    <w:rsid w:val="00BD2D93"/>
    <w:rsid w:val="00BD3BE0"/>
    <w:rsid w:val="00BD5933"/>
    <w:rsid w:val="00BD5B23"/>
    <w:rsid w:val="00BE344C"/>
    <w:rsid w:val="00BF0569"/>
    <w:rsid w:val="00BF276A"/>
    <w:rsid w:val="00BF68E9"/>
    <w:rsid w:val="00BF735E"/>
    <w:rsid w:val="00C048C0"/>
    <w:rsid w:val="00C06841"/>
    <w:rsid w:val="00C06C85"/>
    <w:rsid w:val="00C10B6C"/>
    <w:rsid w:val="00C23297"/>
    <w:rsid w:val="00C32AF9"/>
    <w:rsid w:val="00C32D0C"/>
    <w:rsid w:val="00C3674B"/>
    <w:rsid w:val="00C36E8B"/>
    <w:rsid w:val="00C44087"/>
    <w:rsid w:val="00C52046"/>
    <w:rsid w:val="00C56967"/>
    <w:rsid w:val="00C63866"/>
    <w:rsid w:val="00C645A2"/>
    <w:rsid w:val="00C65C82"/>
    <w:rsid w:val="00C66538"/>
    <w:rsid w:val="00C67DFE"/>
    <w:rsid w:val="00C706D5"/>
    <w:rsid w:val="00C707D7"/>
    <w:rsid w:val="00C86C29"/>
    <w:rsid w:val="00C87617"/>
    <w:rsid w:val="00C96FE2"/>
    <w:rsid w:val="00CA120A"/>
    <w:rsid w:val="00CA5D3C"/>
    <w:rsid w:val="00CA7D19"/>
    <w:rsid w:val="00CB267A"/>
    <w:rsid w:val="00CB53B4"/>
    <w:rsid w:val="00CC39C8"/>
    <w:rsid w:val="00CC7A76"/>
    <w:rsid w:val="00CE0801"/>
    <w:rsid w:val="00CE3D5D"/>
    <w:rsid w:val="00CE4EE6"/>
    <w:rsid w:val="00CE54DC"/>
    <w:rsid w:val="00CE6C47"/>
    <w:rsid w:val="00CF69F7"/>
    <w:rsid w:val="00D006A2"/>
    <w:rsid w:val="00D01831"/>
    <w:rsid w:val="00D01B15"/>
    <w:rsid w:val="00D02455"/>
    <w:rsid w:val="00D07CB6"/>
    <w:rsid w:val="00D115BA"/>
    <w:rsid w:val="00D21F60"/>
    <w:rsid w:val="00D244B7"/>
    <w:rsid w:val="00D24CB5"/>
    <w:rsid w:val="00D33209"/>
    <w:rsid w:val="00D40860"/>
    <w:rsid w:val="00D51467"/>
    <w:rsid w:val="00D56A59"/>
    <w:rsid w:val="00D6432A"/>
    <w:rsid w:val="00D643DF"/>
    <w:rsid w:val="00D65EEB"/>
    <w:rsid w:val="00D77BE0"/>
    <w:rsid w:val="00D83AB7"/>
    <w:rsid w:val="00D926E1"/>
    <w:rsid w:val="00D933BD"/>
    <w:rsid w:val="00D955AB"/>
    <w:rsid w:val="00DB2ECD"/>
    <w:rsid w:val="00DC0008"/>
    <w:rsid w:val="00DC3A63"/>
    <w:rsid w:val="00DC3F0E"/>
    <w:rsid w:val="00DD1DD1"/>
    <w:rsid w:val="00DD28A9"/>
    <w:rsid w:val="00DD606E"/>
    <w:rsid w:val="00DE6ED4"/>
    <w:rsid w:val="00DF3191"/>
    <w:rsid w:val="00DF4EB3"/>
    <w:rsid w:val="00E10E78"/>
    <w:rsid w:val="00E14D8A"/>
    <w:rsid w:val="00E16206"/>
    <w:rsid w:val="00E16639"/>
    <w:rsid w:val="00E22497"/>
    <w:rsid w:val="00E22798"/>
    <w:rsid w:val="00E23D2A"/>
    <w:rsid w:val="00E3115E"/>
    <w:rsid w:val="00E45439"/>
    <w:rsid w:val="00E5514D"/>
    <w:rsid w:val="00E74730"/>
    <w:rsid w:val="00E87E60"/>
    <w:rsid w:val="00E9049E"/>
    <w:rsid w:val="00E92655"/>
    <w:rsid w:val="00E94C9D"/>
    <w:rsid w:val="00E97E54"/>
    <w:rsid w:val="00EA58DA"/>
    <w:rsid w:val="00EB1271"/>
    <w:rsid w:val="00EB5CDB"/>
    <w:rsid w:val="00EC09BD"/>
    <w:rsid w:val="00EC29F8"/>
    <w:rsid w:val="00EC3C81"/>
    <w:rsid w:val="00EC5E67"/>
    <w:rsid w:val="00ED33C8"/>
    <w:rsid w:val="00EE5F14"/>
    <w:rsid w:val="00EF42D9"/>
    <w:rsid w:val="00EF6065"/>
    <w:rsid w:val="00F0171A"/>
    <w:rsid w:val="00F030DA"/>
    <w:rsid w:val="00F11DED"/>
    <w:rsid w:val="00F220B3"/>
    <w:rsid w:val="00F30960"/>
    <w:rsid w:val="00F30E88"/>
    <w:rsid w:val="00F330C6"/>
    <w:rsid w:val="00F41B1C"/>
    <w:rsid w:val="00F42CBE"/>
    <w:rsid w:val="00F54D89"/>
    <w:rsid w:val="00F55A73"/>
    <w:rsid w:val="00F57EB3"/>
    <w:rsid w:val="00F7563B"/>
    <w:rsid w:val="00F771B1"/>
    <w:rsid w:val="00F93F0E"/>
    <w:rsid w:val="00F94A84"/>
    <w:rsid w:val="00F95263"/>
    <w:rsid w:val="00FA2796"/>
    <w:rsid w:val="00FA69AB"/>
    <w:rsid w:val="00FA6C9F"/>
    <w:rsid w:val="00FB4BD1"/>
    <w:rsid w:val="00FB5A3D"/>
    <w:rsid w:val="00FB72C0"/>
    <w:rsid w:val="00FC1CAC"/>
    <w:rsid w:val="00FD2CBC"/>
    <w:rsid w:val="00FE157D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5EC"/>
    <w:pPr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  <w:szCs w:val="2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uiPriority w:val="99"/>
    <w:rPr>
      <w:rFonts w:cs="Times New Roman"/>
      <w:sz w:val="20"/>
      <w:szCs w:val="20"/>
    </w:rPr>
  </w:style>
  <w:style w:type="character" w:customStyle="1" w:styleId="a5">
    <w:name w:val="Нижний колонтитул Знак"/>
    <w:rPr>
      <w:rFonts w:cs="Times New Roman"/>
      <w:sz w:val="20"/>
      <w:szCs w:val="20"/>
    </w:rPr>
  </w:style>
  <w:style w:type="character" w:customStyle="1" w:styleId="a6">
    <w:name w:val="номер страницы"/>
    <w:rPr>
      <w:rFonts w:cs="Times New Roman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7">
    <w:name w:val="Текст примечания Знак"/>
    <w:basedOn w:val="1"/>
  </w:style>
  <w:style w:type="character" w:customStyle="1" w:styleId="a8">
    <w:name w:val="Тема примечания Знак"/>
    <w:rPr>
      <w:b/>
      <w:bCs/>
    </w:rPr>
  </w:style>
  <w:style w:type="character" w:customStyle="1" w:styleId="20">
    <w:name w:val="Знак примечания2"/>
    <w:rPr>
      <w:sz w:val="16"/>
      <w:szCs w:val="16"/>
    </w:rPr>
  </w:style>
  <w:style w:type="character" w:customStyle="1" w:styleId="11">
    <w:name w:val="Текст примечания Знак1"/>
    <w:rPr>
      <w:lang w:eastAsia="zh-CN"/>
    </w:rPr>
  </w:style>
  <w:style w:type="paragraph" w:customStyle="1" w:styleId="12">
    <w:name w:val="Заголовок1"/>
    <w:basedOn w:val="a"/>
    <w:next w:val="a9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Sans" w:hAnsi="PT Sans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PT Sans" w:hAnsi="PT Sans" w:cs="Noto Sans Devanagari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d">
    <w:name w:val="header"/>
    <w:basedOn w:val="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e">
    <w:name w:val="Письмо"/>
    <w:basedOn w:val="a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f">
    <w:name w:val="Центр"/>
    <w:basedOn w:val="a"/>
    <w:pPr>
      <w:spacing w:line="320" w:lineRule="exact"/>
      <w:jc w:val="center"/>
    </w:pPr>
    <w:rPr>
      <w:sz w:val="28"/>
      <w:szCs w:val="28"/>
    </w:rPr>
  </w:style>
  <w:style w:type="paragraph" w:styleId="af0">
    <w:name w:val="foot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16">
    <w:name w:val="Текст примечания1"/>
    <w:basedOn w:val="a"/>
  </w:style>
  <w:style w:type="paragraph" w:styleId="af1">
    <w:name w:val="annotation subject"/>
    <w:basedOn w:val="16"/>
    <w:next w:val="16"/>
    <w:rPr>
      <w:b/>
      <w:bCs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"/>
  </w:style>
  <w:style w:type="paragraph" w:customStyle="1" w:styleId="af5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  <w:style w:type="paragraph" w:customStyle="1" w:styleId="22">
    <w:name w:val="Текст примечания2"/>
    <w:basedOn w:val="a"/>
  </w:style>
  <w:style w:type="character" w:styleId="af6">
    <w:name w:val="annotation reference"/>
    <w:basedOn w:val="a0"/>
    <w:uiPriority w:val="99"/>
    <w:semiHidden/>
    <w:unhideWhenUsed/>
    <w:rsid w:val="00F94A84"/>
    <w:rPr>
      <w:sz w:val="16"/>
      <w:szCs w:val="16"/>
    </w:rPr>
  </w:style>
  <w:style w:type="paragraph" w:styleId="af7">
    <w:name w:val="annotation text"/>
    <w:basedOn w:val="a"/>
    <w:link w:val="23"/>
    <w:uiPriority w:val="99"/>
    <w:semiHidden/>
    <w:unhideWhenUsed/>
    <w:rsid w:val="00F94A84"/>
  </w:style>
  <w:style w:type="character" w:customStyle="1" w:styleId="23">
    <w:name w:val="Текст примечания Знак2"/>
    <w:basedOn w:val="a0"/>
    <w:link w:val="af7"/>
    <w:uiPriority w:val="99"/>
    <w:semiHidden/>
    <w:rsid w:val="00F94A84"/>
    <w:rPr>
      <w:lang w:eastAsia="zh-CN"/>
    </w:rPr>
  </w:style>
  <w:style w:type="paragraph" w:styleId="af8">
    <w:name w:val="Revision"/>
    <w:hidden/>
    <w:uiPriority w:val="99"/>
    <w:semiHidden/>
    <w:rsid w:val="006413C2"/>
    <w:rPr>
      <w:lang w:eastAsia="zh-CN"/>
    </w:rPr>
  </w:style>
  <w:style w:type="paragraph" w:styleId="af9">
    <w:name w:val="Body Text Indent"/>
    <w:basedOn w:val="a"/>
    <w:link w:val="afa"/>
    <w:uiPriority w:val="99"/>
    <w:semiHidden/>
    <w:unhideWhenUsed/>
    <w:rsid w:val="00026BA4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026BA4"/>
    <w:rPr>
      <w:lang w:eastAsia="zh-CN"/>
    </w:rPr>
  </w:style>
  <w:style w:type="character" w:styleId="afb">
    <w:name w:val="Hyperlink"/>
    <w:basedOn w:val="a0"/>
    <w:uiPriority w:val="99"/>
    <w:unhideWhenUsed/>
    <w:rsid w:val="0096028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5EC"/>
    <w:pPr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8"/>
      <w:szCs w:val="2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2">
    <w:name w:val="Основной шрифт абзаца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uiPriority w:val="99"/>
    <w:rPr>
      <w:rFonts w:cs="Times New Roman"/>
      <w:sz w:val="20"/>
      <w:szCs w:val="20"/>
    </w:rPr>
  </w:style>
  <w:style w:type="character" w:customStyle="1" w:styleId="a5">
    <w:name w:val="Нижний колонтитул Знак"/>
    <w:rPr>
      <w:rFonts w:cs="Times New Roman"/>
      <w:sz w:val="20"/>
      <w:szCs w:val="20"/>
    </w:rPr>
  </w:style>
  <w:style w:type="character" w:customStyle="1" w:styleId="a6">
    <w:name w:val="номер страницы"/>
    <w:rPr>
      <w:rFonts w:cs="Times New Roman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7">
    <w:name w:val="Текст примечания Знак"/>
    <w:basedOn w:val="1"/>
  </w:style>
  <w:style w:type="character" w:customStyle="1" w:styleId="a8">
    <w:name w:val="Тема примечания Знак"/>
    <w:rPr>
      <w:b/>
      <w:bCs/>
    </w:rPr>
  </w:style>
  <w:style w:type="character" w:customStyle="1" w:styleId="20">
    <w:name w:val="Знак примечания2"/>
    <w:rPr>
      <w:sz w:val="16"/>
      <w:szCs w:val="16"/>
    </w:rPr>
  </w:style>
  <w:style w:type="character" w:customStyle="1" w:styleId="11">
    <w:name w:val="Текст примечания Знак1"/>
    <w:rPr>
      <w:lang w:eastAsia="zh-CN"/>
    </w:rPr>
  </w:style>
  <w:style w:type="paragraph" w:customStyle="1" w:styleId="12">
    <w:name w:val="Заголовок1"/>
    <w:basedOn w:val="a"/>
    <w:next w:val="a9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ascii="PT Sans" w:hAnsi="PT Sans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PT Sans" w:hAnsi="PT Sans" w:cs="Noto Sans Devanagari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ascii="PT Sans" w:hAnsi="PT Sans" w:cs="Noto Sans Devanagari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заголовок 1"/>
    <w:basedOn w:val="a"/>
    <w:next w:val="a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d">
    <w:name w:val="header"/>
    <w:basedOn w:val="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ae">
    <w:name w:val="Письмо"/>
    <w:basedOn w:val="a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f">
    <w:name w:val="Центр"/>
    <w:basedOn w:val="a"/>
    <w:pPr>
      <w:spacing w:line="320" w:lineRule="exact"/>
      <w:jc w:val="center"/>
    </w:pPr>
    <w:rPr>
      <w:sz w:val="28"/>
      <w:szCs w:val="28"/>
    </w:rPr>
  </w:style>
  <w:style w:type="paragraph" w:styleId="af0">
    <w:name w:val="footer"/>
    <w:basedOn w:val="a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16">
    <w:name w:val="Текст примечания1"/>
    <w:basedOn w:val="a"/>
  </w:style>
  <w:style w:type="paragraph" w:styleId="af1">
    <w:name w:val="annotation subject"/>
    <w:basedOn w:val="16"/>
    <w:next w:val="16"/>
    <w:rPr>
      <w:b/>
      <w:bCs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"/>
  </w:style>
  <w:style w:type="paragraph" w:customStyle="1" w:styleId="af5">
    <w:name w:val="Верхний колонтитул слева"/>
    <w:basedOn w:val="a"/>
    <w:pPr>
      <w:suppressLineNumbers/>
      <w:tabs>
        <w:tab w:val="center" w:pos="4819"/>
        <w:tab w:val="right" w:pos="9638"/>
      </w:tabs>
    </w:pPr>
  </w:style>
  <w:style w:type="paragraph" w:customStyle="1" w:styleId="22">
    <w:name w:val="Текст примечания2"/>
    <w:basedOn w:val="a"/>
  </w:style>
  <w:style w:type="character" w:styleId="af6">
    <w:name w:val="annotation reference"/>
    <w:basedOn w:val="a0"/>
    <w:uiPriority w:val="99"/>
    <w:semiHidden/>
    <w:unhideWhenUsed/>
    <w:rsid w:val="00F94A84"/>
    <w:rPr>
      <w:sz w:val="16"/>
      <w:szCs w:val="16"/>
    </w:rPr>
  </w:style>
  <w:style w:type="paragraph" w:styleId="af7">
    <w:name w:val="annotation text"/>
    <w:basedOn w:val="a"/>
    <w:link w:val="23"/>
    <w:uiPriority w:val="99"/>
    <w:semiHidden/>
    <w:unhideWhenUsed/>
    <w:rsid w:val="00F94A84"/>
  </w:style>
  <w:style w:type="character" w:customStyle="1" w:styleId="23">
    <w:name w:val="Текст примечания Знак2"/>
    <w:basedOn w:val="a0"/>
    <w:link w:val="af7"/>
    <w:uiPriority w:val="99"/>
    <w:semiHidden/>
    <w:rsid w:val="00F94A84"/>
    <w:rPr>
      <w:lang w:eastAsia="zh-CN"/>
    </w:rPr>
  </w:style>
  <w:style w:type="paragraph" w:styleId="af8">
    <w:name w:val="Revision"/>
    <w:hidden/>
    <w:uiPriority w:val="99"/>
    <w:semiHidden/>
    <w:rsid w:val="006413C2"/>
    <w:rPr>
      <w:lang w:eastAsia="zh-CN"/>
    </w:rPr>
  </w:style>
  <w:style w:type="paragraph" w:styleId="af9">
    <w:name w:val="Body Text Indent"/>
    <w:basedOn w:val="a"/>
    <w:link w:val="afa"/>
    <w:uiPriority w:val="99"/>
    <w:semiHidden/>
    <w:unhideWhenUsed/>
    <w:rsid w:val="00026BA4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uiPriority w:val="99"/>
    <w:semiHidden/>
    <w:rsid w:val="00026BA4"/>
    <w:rPr>
      <w:lang w:eastAsia="zh-CN"/>
    </w:rPr>
  </w:style>
  <w:style w:type="character" w:styleId="afb">
    <w:name w:val="Hyperlink"/>
    <w:basedOn w:val="a0"/>
    <w:uiPriority w:val="99"/>
    <w:unhideWhenUsed/>
    <w:rsid w:val="0096028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4E648-3D7F-4C1C-B937-D132B00B8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2022-12-28T07:34:00Z</dcterms:created>
  <dcterms:modified xsi:type="dcterms:W3CDTF">2022-12-28T07:34:00Z</dcterms:modified>
</cp:coreProperties>
</file>